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developing web and mobile applications, specializing in full stack solutions. Proven track record in leading enterprise client implementations, optimizing integration processes, and collaborating effectively with cross-functional teams to deliver impactful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Spring Boot, Django, Flask,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Firebase,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Standards:</w:t>
      </w:r>
      <w:r w:rsidRPr="00106EA3">
        <w:rPr>
          <w:rFonts w:ascii="Roboto Light" w:eastAsia="Roboto Light" w:hAnsi="Roboto Light" w:cs="Roboto Light"/>
          <w:sz w:val="20"/>
          <w:szCs w:val="20"/>
        </w:rPr>
        <w:t xml:space="preserve"> REST, GraphQL, SOAP, SMART on FHIR, HL7, OAuth2</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clinical AI applications with EHR systems, ensuring seamless data flow for healthcare providers, exemplifying teamwork with Client Success and Data Science colleagues to meet client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frameworks and tooling to optimize client implementations, enhancing the efficiency of integration processes significantly and improving project delivery timelines in response to client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end-to-end testing plans, resulting in smooth deployments for client projects, while continuously iterating on testing methodologies to address potential integration challenges effectively, ensuring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relationships with enterprise clients to understand their integration strategies better, tailoring technical solutions to meet their operational requirements while maintaining alignment with health IT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impactful technology solutions, utilizing a diverse tech stack to enhance patient outcomes through data-driven insights, driving innovation within the healthcare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and mentored junior engineers on the Forward Deployed Engineering team, fostering a culture of learning and collaboration while improving coding practices and project management techniques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technical specifications for complex integration projects, ensuring clarity in the implementation roadmap and aligning project objectives with client expectations through effective communication tactics.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facilitating grooming and sprint planning sessions that promoted transparency and ensured all stakeholders were aligned on project goals, timelines,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training to clients during the integration phase, improving their understanding of the system and driving user adoption rates higher through well-structured onboarding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potential areas for automation within integration processes, ultimately increasing project velocity and reducing resource allocation needed during phases of implementation across multiple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discussions with the Director of Engineering regarding future hiring strategies for the Forward Deployed team, assisting in creating a framework for identifying candidate profiles aligned with our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 guides and technical documentation for clients, enhancing their interaction with our platform and contributing to a reduction in support queries through improved understanding of system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from clients and internal stakeholders into ongoing project iterations, ensuring that technological developments closely matched user needs and enhanced overall satisfaction with our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articles to the internal knowledge base focused on enhancing Agile methodologies and improving client integration experiences, helping to raise the team's awareness of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design review sessions, presenting innovative solutions to complex integration challenges while incorporating client feedback, marking a commitment to enhancement and iterative project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full stack applications for enterprise clients, exploiting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user-centric features that enhanced operational efficiency and tailored functionality to meet diverse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cross-functional team, employing techniques such as pair programming and code reviews to enhance code quality, while positively impacting team dynamics and overall productivity through effective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back-end systems using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optimized data storage solutions and boosting application performance while adhering to industry standards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coverage and alignment with acceptance criteria, which resulted in significant reductions in production bugs and project overruns.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deployment processes for cloud infrastructure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playing a key role in ensuring reliable, scalable, and secure environments for client applications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define project scopes, ensuring all technical solutions delivered were aligned with client expectations and adhered to deadlines while maintaining a commitment to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best practices in full stack development, nurturing their growth and expertise while fostering an environment that encouraged integrity and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sprints, actively involved in backlog refinement and release planning, facilitating successful project outcomes through effective stakeholder engagement and prioritization strategies that enhanced delivery methods.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design in client applications, improving data retrieval efficiencies and client satisfaction through the implementation of intuitive, flexible query mechanisms that adapted to user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Estimated timeframes for feature development, coordinating closely with project management teams to ensure transparency and accountability while fostering a collaborative atmosphere focused on successful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application performance, architecting solutions to improve scalability and reliability by implementing microservices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operational efficiencies across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discussions and events, representing the company at tech meetups while exchanging knowledge about innovative technologies that could benefit ongoing projects and enhance team capabilities.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