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Deep expertise in security and compliance automation, with a strong focus on customer success and technical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Bash,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Heroku,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Webhooks, SOAP, API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Ansible,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technical implementation for major enterprise clients, ensuring seamless integration of the Drata platform into their existing security infrastructure for enhanced compliance automation, transforming customer operations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trust and relationships with C-suite stakeholders and technical leadership across organizations, facilitating productive discussions that aligned customer needs with Drata's capabilities and roadmap initiatives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integrations and technical documentation to enable enterprise customers to optimize the use of Drata’s security automation features, which improved their operational efficiency and reduced support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Engineering to provide feedback on product features and functionality, leveraging customer insights to guide the development of enhancements that better meet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and workshops for diverse teams, empowering end-users to achieve self-sufficiency in leveraging the Drata platform and reducing reliance on support services by enhancing user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internal initiatives to improve technical documentation and knowledge sharing, promoting best practices in integrations and usage to help bolster overall customer success and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insights to inform technical strategy decisions, identifying trends and areas of improvement within client engagements to proactively address issues and enhance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and customizations that extended Drata's existing functionalities, ensuring that tailored solutions effectively addressed unique customer requirements while minimizing disruption to their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drove customer retention rates by enhancing clients’ understanding of the Drata platform, providing structured solutions that aligned technology initiatives with their strategic business goals as defined by their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escalations and complex troubleshooting cases swiftly and effectively, ensuring enterprise customers had clear resolutions and a strong technical support pathway that reaffirmed their confidence in Drata's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training materials, leading to better engagement from customer success teams and a greater understanding of Drata’s platform capabilities, ultimately empowering team members to serve our clients better.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mentor for junior Solutions Architects, providing guidance on technical strategies and best practices that built their skills and increased their contributions to the team’s overall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for new features, offering critical perspective that informed product improvements while ensuring they aligned with real-world application scenarios encountered by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architecture diagrams outlining customer integrations, which clarified data flow and operational processes for team members and stakeholders alike, fostering clear communication around project implementations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use cases to suggest product enhancements, directly contributing to Drata's evolving roadmap while ensuring technical solutions remained consistent with customer objectives and industry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 variety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crucial role in enhancing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functional software solutions, ensuring alignment between technological capabilities and business needs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APIs, integrating with third-party solutions to enhance application functionalities, thereby enriching customer interactions and improving overall user experiences regularly.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development practices within the team, fostering an environment of collaboration and continuous improvement that resulted in higher quality deliverables and improved team dynamics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which not only enhanced coding standards but also supported junior developers in overcoming technical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gather insights and develop software that meets users’ operational needs, focusing on delivering high-quality solutions that reduced friction points in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the deployment process and minimize downtime during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discussions to identify integration opportunities between products, successfully advocating for technical solutions that drove business objectives and customer satisfaction simultaneously.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reliability and performance through systematic monitoring and optimization, leading to improved system uptime and a seamless experience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training sessions to onboard new team members, fostering a knowledge-sharing culture that promoted skill growth and cooperative team dynamics as well as confidence in the technology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solutions and systems architecture, contributing to enhanced cross-team communication and knowledge retention within the organization as the team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for production incidents, conducting root cause analysis and accurately documenting outcomes for contribution towards process improvements to mitigate future risks.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