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Electrical Engineer with over 11 years focused on power system studies and renewable energy applications. Proven expertise in leading complex projects, utilizing advanced modeling software, and streamlining processes through automation.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MATLAB, C, C++, JavaScript,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Modeling Software:</w:t>
      </w:r>
      <w:r w:rsidRPr="00106EA3">
        <w:rPr>
          <w:rFonts w:ascii="Roboto Light" w:eastAsia="Roboto Light" w:hAnsi="Roboto Light" w:cs="Roboto Light"/>
          <w:sz w:val="20"/>
          <w:szCs w:val="20"/>
        </w:rPr>
        <w:t xml:space="preserve"> ETAP, CDEGS, CYMCAP, PSS/E, PSLF, PSCAD, ArcGIS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Renewable Energy Tools:</w:t>
      </w:r>
      <w:r w:rsidRPr="00106EA3">
        <w:rPr>
          <w:rFonts w:ascii="Roboto Light" w:eastAsia="Roboto Light" w:hAnsi="Roboto Light" w:cs="Roboto Light"/>
          <w:sz w:val="20"/>
          <w:szCs w:val="20"/>
        </w:rPr>
        <w:t xml:space="preserve"> HOMER, SAM, ReVEST, Helioscope, SolarPro, OpenDSS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Automation:</w:t>
      </w:r>
      <w:r w:rsidRPr="00106EA3">
        <w:rPr>
          <w:rFonts w:ascii="Roboto Light" w:eastAsia="Roboto Light" w:hAnsi="Roboto Light" w:cs="Roboto Light"/>
          <w:sz w:val="20"/>
          <w:szCs w:val="20"/>
        </w:rPr>
        <w:t xml:space="preserve"> Pandas, NumPy, SciPy, MATLAB Simulink,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MS Project, JIRA, Trello,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complex system studies focused on dynamic models for renewable energy solutions, applying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analyses and enhance efficiency in project delivery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detailed interconnection models, and perform short-circuit and load-flow analyses utilizing </w:t>
      </w:r>
      <w:r w:rsidRPr="00106EA3">
        <w:rPr>
          <w:rFonts w:ascii="Roboto Light" w:eastAsia="Roboto Light" w:hAnsi="Roboto Light" w:cs="Roboto Light"/>
          <w:b/>
          <w:bCs/>
          <w:sz w:val="20"/>
          <w:szCs w:val="20"/>
        </w:rPr>
        <w:t xml:space="preserve">ETAP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PSS/E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project outcomes, while ensuring adherence to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multi-disciplinary project teams, coordinating project activities and schedules effectively to deliver high-quality technical solutions, fostering collaboration among engineers and stakeholders in renewable energy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create comprehensive interconnection packages, documenting the electrical characteristics and performance expectations of renewable installations, ensuring clarity and precision in reporting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optimize collection systems using advanced cable management principles, ensuring high performance and reliability of renewable energy projects while conducting rigorous quality assurance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engineers by providing guidance on technical standards and modeling software, fostering a culture of continuous learning and professional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protective device coordination studies to enhance system stability and safety, utilizing simulations and analytical skills to recommend effective solutions for complex electrical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and oversee technical presentations and reports that communicate crucial technical concepts and study results clearly to clients and stakeholders, ensuring alignment of project goals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 project documents meticulously to ensure conformity with engineering principles, striving for constant improvement in applied techniques and methodologies across all assignments.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and prepare project documentation, including scopes, budgets, and timelines, using </w:t>
      </w:r>
      <w:r w:rsidRPr="00106EA3">
        <w:rPr>
          <w:rFonts w:ascii="Roboto Light" w:eastAsia="Roboto Light" w:hAnsi="Roboto Light" w:cs="Roboto Light"/>
          <w:b/>
          <w:bCs/>
          <w:sz w:val="20"/>
          <w:szCs w:val="20"/>
        </w:rPr>
        <w:t xml:space="preserve">MS Project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ensuring timely completion of deliverables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clients to address specific site conditions and interconnection agreements, leveraging expertise in renewable systems to enhance project acceptance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 workflow processes through the implementation of automation tools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handling efficiency and accuracy for large-scale renewable energy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 innovative solutions for non-standard projects by evaluating technical criteria and constraints, applying advanced engineering knowledge to derive practical approaches under ambiguity.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 proposals for engineering services that accurately scope work required, promoting efficient resource allocation and budget management for prospective renewable energy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team efforts in presenting project concepts and proposals, allowing for targeted feedback and discussion that informs project design strategies, promoting stakeholder engagement.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implement software solutions for internal tools while focusing on performance improvements and usability enhancements throughout project lifecycles, contributing to increased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in cross-functional teams to design and deploy cloud solutions using modern programming practices, emphasizing the integration of secure, scalable architectures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code reviews aimed at maintaining high coding standards, continuously improving the quality of the software and mentoring junior developers in best practices and effective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extensive testing and validation of software products to ensure functionality meets customer specifications and aligns with the latest technological innovations in the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end-users to gather requirements effectively, translating their needs into actionable technical tasks for the development team while enhancing the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Agile methodologies to manage development cycles, ensuring that project timelines are adhered to while maintaining flexibility to accommodate changing client needs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training materials and documentation for new software systems, enabling smooth transitions for end-users and reducing downtime during software rollouts, fostering user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visualization tools for project data insights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enhancing data interaction and presenting complex information in digestible formats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 performance metrics and user feedback to gather insights that inform future development projects, driving iterative improvements based on data-driven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DevOps practices to streamline deployment processes and application monitoring, enhancing system reliability and deployment speed across multiple platforms during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prototype user interfaces with a focus on intuitive design and accessibility, working closely with UX/UI teams to create user-friendly applications that enhance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 critical software failures and debugging sessions efficiently, demonstrating proficiency in identifying root causes and facilitating timely resolutions to minimize project disruptions.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