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software professional with 11 years of experience in software development, specializing in Drupal platforms, web and mobile applications. Proven expertise in architecting enterprise-scale solutions, workflow optimization, and adhering to federal compliance standards. Adept at mentoring teams, leading cross-functional collaborations, and implementing content management systems aligned with organizational goals.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Drupal, PHP, HTML5, CSS3, JavaScript, React, Angular,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CI/CD, Git, Jenkins,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CMS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Drupal Workbench, Symfony, Laravel, WordPress, Contentful, Joomla, AEM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SQL Server, ElasticSearch,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Optimization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Performance Tuning, Caching Strategies, Security Hardening, API Integration, FedRAMP, FISMA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led the development of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Drupal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implementations, focusing on multi-site architecture which supports scalability while ensuring compliance with federal regulations and accessibility standards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and mid-level developers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Drupal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through coding reviews and hands-on training, promoting best practices in development and instilling a culture of continuous improvement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stakeholders to gather requirements and translate them into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Drupal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employing advanced techniques in content modeling and data architecture for optimized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Drupal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utilizing serverless technologies to improve application reliability and performance while reducing operational costs through effective resource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 robust DevOps pipeline that automated testing and deployment processes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Drupal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facilitating faster release cycles and ensuring reliable software delivery to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performance optimization strategies that significantly improved the responsiveness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Drupal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sites through advanced caching mechanisms and content delivery networks (CDN).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conducted technical discovery workshops with cross-functional teams aimed at exploring and developing innovative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Drupal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for complex project requirements and stakeholder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Secured applications by implementing security best practices and compliance measures,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 for seamless updates, safeguarding against vulnerabilities, and ensuring data integrity at all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the development of custom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Drupal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modules enhancing functionality, improving editorial workflow processes, and accommodating specific user demands while following well-defined coding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 specialists to create user-friendly interfaces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Drupal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conducting usability tests and implementing feedback to refine interactions and design elements, resulting in enhanced end-user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highly engaging and responsive front-end applications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alongside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Drupal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user interaction through dynamic content and seamless transitions using JavaScript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resolved technical challenges in multi-user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Drupal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driving enhancements that strengthened overall system performance and user engagement, while ensuring compliance with federal guidelines and security measures.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that empowered developers in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Drupal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capabilities, fostering an inclusive and innovative culture which encouraged experimentation and knowledge sharing across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Drupal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 management activities to align development efforts with strategic business objectives, driving initiatives that improved productivity and delivered exceptional client results.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Drupal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installations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Tuning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such as database optimization and employing modern web development practices, which significantly enhanced loading times and resource management.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scalable web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ensuring cross-platform functionality while adhering to established UI/UX guidelines and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agile teams to implement innovative software solutions,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responsive user interfaces across multiple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to support dynamic data exchange between different application components, enhancing integration across proprietary systems utilized during project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streamline software delivery processes, facilitating rapid deployment cycles and ensuring consistent project delivery for software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and technical walkthroughs that ensured quality standards were met and best practices were consistently followed across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database management strategies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optimizing queries and performance parameters to improve application responsiveness and data retrieval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mentoring sessions, providing guidance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services to junior developers, fostering a culture of learning and growth within the technical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ensuring easily deployable environments and enabling DevOps practices that enhanced project lifecycle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testing strategies, including unit testing and integration testing practices that increased code quality and reduced overall production errors in software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improvement initiatives to enhance software development practices while collaborating closely with cross-functional teams to align project objectives with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optimization techniques using caching strategies and content delivery networks to improve web application performance and ensure high availability for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project roadmaps and user feedback to contribute to iterative product refinement that supported evolving client requirements and enhanced overall application satisfaction.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