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extensive experience in developing enterprise-grade solutions using Microsoft Dynamics 365, Azure, and a wide range of technologies. Proven expertise in C#, .NET, and JavaScript/TypeScript development, crafting scalable and efficient applications, while leading and mentoring teams to achieve project goals. Seeking to leverage design and architectural skills within a challenging Senior Developer role that focuses on building powerful Dynamics 365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Node.js, Angular, React, Vue.js, jQuery, Power Apps, PCF Controls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Functions, Azure Logic Apps, Azure DevOps, Power Automate, Service Bus, API Management, Dataverse APIs, Dynamics 365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Entity Framework, Power BI, SSRS, Dataverse, NoSQL, GraphQL,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OData, Middleware Solutions, Service Oriented Architecture, Event-Driven Architecture, Power Platform, Integration Services, Logic Apps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custom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 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various business processes for clients, significantly reducing manual tasks and enhancing operational efficiency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 Project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third-party services, enabling seamless data flow and timely updates for stakeholders involved in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PCF Controls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plugins, and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 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meeting complex client requirements through advanced configurations and tailored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solution architects and functional consultants to gain deep insights into the business operations and technical requirements, facilitating the translation of complex needs into effective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shared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high-quality code delivery and standards compliance while mentoring junior developers in all aspects of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high-performing data models and security roles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to support enterprise-level applications for project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team scenarios including sprint planning, retrospectives, and continuous delivery, promoting a collaborative development environment aimed at iterative improvements and rapid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ALM processes with a strong focus on solution management strategies, which emphasized the importance of maintainability and scalability for long-term success across business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 acceptance testing (UAT), and facilitated post-production support, interfacing directly with users to address post-launch challenges and drive improvements based on real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 Project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customizations to cater to needs in professional services and project management, streamlining workflows while enhancing real-time visibility for resource management and project-billing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the wider development team to identify new tools and architectural patterns to improve the scalability and performance of applications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(CI/CD), fostering streamlined software delivery processes while enabling rapid adaptation to emerging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enterprise-grade applications by enforcing compliance with architectural standards and reusable components, ultimately resulting in increased development efficiency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thorough understanding of emerging trends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continuously seeking ways to incorporate innovative solutions into existing projects to add value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business stakeholders to gather requirements and refine project scopes, ensuring deliveries resonate with business objectives while meeting the highest quality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the best practices and patterns to create maintainable and scalable solutions that met customer requirements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automated build and release processes, contributing to shorter development cycles and facilitating rapid deployment of software solutions designed for enterprise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address user stories and sprints, while readily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customizations and supporting enhanced collaboration amongst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front-end interfaces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 seamless user experience across devices, focusing on performance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database schema and stored procedures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while ensuring data integrity within enterprise applications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contributing technical expertise to define the vision for scalable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aligning with long-term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code reviews to improve overall software quality, mentoring junior team members on test-driven development principles and agile methodologies to encourage robust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refactoring and extending functionality, utilizing current trends in the software development landscape, which increased application usability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operations by integrating various services through middleware solutions, effectively reducing development time while allowing for improved flexibility in service delivery models and user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project documentation for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coverage of development road-maps, deployment strategies, and post-launch support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enhancements within the existing development workflow by advocating for best practices in version control and documentation, fostering greater team-wide collaboration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feedback to iterate on existing functionalities, consistently identifying opportunities for improvement and leading refinement sessions to better align products with customer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