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Developer with 11 years of progressive experience in software development, focusing on web and mobile applications. Expert in Python, REST API development, and AWS services. Highly skilled in automating testing frameworks, CI/CD pipeline design, and database management, with a proven track record of delivering high-quality solutions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FastAPI, React, Playwright, Selenium, MongoDB,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Git, GitHub Actions, Jenkins, Docker, Kubernetes, AWS CodePipeline, GitLab 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Pytest, JUnit, Mocha, Chai, Cypress, Jest, End-to-End Testing, Automated Reporting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Lambda, AWS S3, API Gateway, CloudFormation, Azure, GCP, Serverless Architecture,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automation scripts for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ensuring reliable pipelines for large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processing and enhancing data quality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that facilitated real-time data access for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significantly improving response times and user experience for all stakeholders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build processes and increasing deployment frequency while ensuring high quality through automated testing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w:t>
      </w:r>
      <w:r w:rsidRPr="00106EA3">
        <w:rPr>
          <w:rFonts w:ascii="Roboto Light" w:eastAsia="Roboto Light" w:hAnsi="Roboto Light" w:cs="Roboto Light"/>
          <w:b/>
          <w:bCs/>
          <w:sz w:val="20"/>
          <w:szCs w:val="20"/>
        </w:rPr>
        <w:t xml:space="preserve">DevOps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cybersecurity analysts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UI developers to enhance application performance through targeted feedback and continuous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w:t>
      </w:r>
      <w:r w:rsidRPr="00106EA3">
        <w:rPr>
          <w:rFonts w:ascii="Roboto Light" w:eastAsia="Roboto Light" w:hAnsi="Roboto Light" w:cs="Roboto Light"/>
          <w:b/>
          <w:bCs/>
          <w:sz w:val="20"/>
          <w:szCs w:val="20"/>
        </w:rPr>
        <w:t xml:space="preserve">automated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test coverage and improving overall code reliability through rigorous regression testing practices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knowledge sharing and collaboration by organizing workshops focused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key process improvements in data workflows by exploring and adopting evolving strategies that increased operational efficiency across teams, helping meet project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creating and managing </w:t>
      </w:r>
      <w:r w:rsidRPr="00106EA3">
        <w:rPr>
          <w:rFonts w:ascii="Roboto Light" w:eastAsia="Roboto Light" w:hAnsi="Roboto Light" w:cs="Roboto Light"/>
          <w:b/>
          <w:bCs/>
          <w:sz w:val="20"/>
          <w:szCs w:val="20"/>
        </w:rPr>
        <w:t xml:space="preserve">relational and 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AWS services, effectively supporting large-scale data analytics needs for diverse application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static code reviews to ensure adherence to </w:t>
      </w:r>
      <w:r w:rsidRPr="00106EA3">
        <w:rPr>
          <w:rFonts w:ascii="Roboto Light" w:eastAsia="Roboto Light" w:hAnsi="Roboto Light" w:cs="Roboto Light"/>
          <w:b/>
          <w:bCs/>
          <w:sz w:val="20"/>
          <w:szCs w:val="20"/>
        </w:rPr>
        <w:t xml:space="preserve">secure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reducing vulnerability risks and improving maintainability in the codebase for ongoing projects and new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w:t>
      </w:r>
      <w:r w:rsidRPr="00106EA3">
        <w:rPr>
          <w:rFonts w:ascii="Roboto Light" w:eastAsia="Roboto Light" w:hAnsi="Roboto Light" w:cs="Roboto Light"/>
          <w:b/>
          <w:bCs/>
          <w:sz w:val="20"/>
          <w:szCs w:val="20"/>
        </w:rPr>
        <w:t xml:space="preserve">automated reports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dashboards that supported operational visibility and improved stakeholders' understanding of data metrics and workflow efficiency, resulting in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AWS-based deployments, enhancing application reliability and scalability by utilizing various AWS services, including </w:t>
      </w:r>
      <w:r w:rsidRPr="00106EA3">
        <w:rPr>
          <w:rFonts w:ascii="Roboto Light" w:eastAsia="Roboto Light" w:hAnsi="Roboto Light" w:cs="Roboto Light"/>
          <w:b/>
          <w:bCs/>
          <w:sz w:val="20"/>
          <w:szCs w:val="20"/>
        </w:rPr>
        <w:t xml:space="preserve">Lambda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and processing needs across application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create databases that support analytics and structured data delivery, focusing on enhancing speed and efficiency of data usage 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source control practices among teams by implementing branching strategies and code review workflows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teams to collaborate efficiently and effectively manage project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process optimizations across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culture of innovation and responsiveness to project needs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discussions for important projects, ensuring the development of scalable and flexible solutions that accommodated changing business requirements and technology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numerous high-traffic web applications, heavily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to deliver responsive and user-centric designs that enhanced user engagement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fostering a deep understanding of software design patterns and best practices in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testing and worked with various testing frameworks, focusing on ensuring the quality and performance of applications before and after deployment, reducing the need for hotfixes.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worked with Docker for containerization, improving deployment speeds significantly while streamlining development pipelines for diverse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dynamic web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high-quality user experience by incorporating user feedback and analytics into design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decision-making, leading to the implementation of RESTful services that enhanced inter-service communication and reduced response time for core processes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infrastructure for databases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optimizing data storage and retrieval processes that greatly improved application performance during peak usage hours.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contributor to the agile development process, facilitating daily stand-up meetings and retrospectives that guided team performance and project direction through iterative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developed APIs, focusing on ensuring clear communication with stakeholders regarding application capabilities and system interactions, ultimately aligning projects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applications to cloud environments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optimization of applications for scalability and reliability, while adhering to strict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reviews and provided mentorship to junior developers, fostering their growth by sharing knowledge about best practices in software development, particularly within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and utilities that increased productivity among developers—implementing frameworks facilitating their tasks and supporting the DevOps lifecycle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