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professional with 11 years of experience in software development, specializing in web and mobile applications. Proficient in cloud technologies, release automation, and agile methodologies, focused on enhancing application performance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Terraform, Docker, Kubernetes, CloudFormation,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Node.js, Java, .NET Core, Bash, JavaScript, PowerShell,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 Azure DevOps, Jenkins, Ansible, Prometheus, Grafana, ELK Stack,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Testing:</w:t>
      </w:r>
      <w:r w:rsidRPr="00106EA3">
        <w:rPr>
          <w:rFonts w:ascii="Roboto Light" w:eastAsia="Roboto Light" w:hAnsi="Roboto Light" w:cs="Roboto Light"/>
          <w:sz w:val="20"/>
          <w:szCs w:val="20"/>
        </w:rPr>
        <w:t xml:space="preserve"> Jest, Selenium, Cypress, JUnit, Maven, Gradle, Webpack,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Monitoring:</w:t>
      </w:r>
      <w:r w:rsidRPr="00106EA3">
        <w:rPr>
          <w:rFonts w:ascii="Roboto Light" w:eastAsia="Roboto Light" w:hAnsi="Roboto Light" w:cs="Roboto Light"/>
          <w:sz w:val="20"/>
          <w:szCs w:val="20"/>
        </w:rPr>
        <w:t xml:space="preserve"> Infrastructure as Code, Monitoring, Alerting, Observability, Application Insights, CloudTrail, CloudWatch,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implementation of cloud-based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resilience and scalability while utilizing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for all deployments ensuring standardized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developers and architects to create robust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timely releases with minimal downtime and adhering to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DevOps engineers, equipping them with skills in </w:t>
      </w:r>
      <w:r w:rsidRPr="00106EA3">
        <w:rPr>
          <w:rFonts w:ascii="Roboto Light" w:eastAsia="Roboto Light" w:hAnsi="Roboto Light" w:cs="Roboto Light"/>
          <w:b/>
          <w:bCs/>
          <w:sz w:val="20"/>
          <w:szCs w:val="20"/>
        </w:rPr>
        <w:t xml:space="preserve">container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knowledge-sharing and continuous improvement in deployment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automate monitoring and logging of applications through the use of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ELK Stack, enhancing visibility into system health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seamless deployment processes through automated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release strategies ensuring security and compliance while minimizing risks associated with manual interventions.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cloud-native application architecture design, implementing solutions that capitalize on </w:t>
      </w:r>
      <w:r w:rsidRPr="00106EA3">
        <w:rPr>
          <w:rFonts w:ascii="Roboto Light" w:eastAsia="Roboto Light" w:hAnsi="Roboto Light" w:cs="Roboto Light"/>
          <w:b/>
          <w:bCs/>
          <w:sz w:val="20"/>
          <w:szCs w:val="20"/>
        </w:rPr>
        <w:t xml:space="preserve">serverless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enhance agility and reduce operational costs for application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design patterns and best practices to minimize single points of failure through strategic planning, testing, and execution of </w:t>
      </w:r>
      <w:r w:rsidRPr="00106EA3">
        <w:rPr>
          <w:rFonts w:ascii="Roboto Light" w:eastAsia="Roboto Light" w:hAnsi="Roboto Light" w:cs="Roboto Light"/>
          <w:b/>
          <w:bCs/>
          <w:sz w:val="20"/>
          <w:szCs w:val="20"/>
        </w:rPr>
        <w:t xml:space="preserve">resilient cloud infrastructures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adoption of monitoring tools within application teams to scale observability practices, enabling effective troubleshooting and proactive performance management of critical production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refinement of agile processes within the team, enabling higher operational efficiency by incorporating stakeholder feedback into iterative deployment cycles and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for automation of repetitive tasks that included system administration, maintenance, and application deployments, significantly boosting workflow efficiency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infrastructure blueprints for new projects including detailed specifications around architecture, capacity, and security compliance, ensuring sustainable growth and adherence to planned budgets.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collaborative relationships with cross-functional teams to advocate for effective solutions that align technical capabilities with organizational goals through technical presentations and workshops.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application security, conducting audits and penetration testing on cloud environments to protect organizational assets and bolster defenses against the evolving threat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deployment documentation that bridged communication between development, operations, and security teams facilitating smoother handoffs during the application release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continuous improvement initiatives in deployment processes and systems support, promoting the adoption of new tools and methods for enhanced reliability and team productivity.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utilizing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agile methodologies to ensure rapid delivery of high-quality software solutions that align with user expectations and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efficient application architectures employing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facilitating easier maintenance and contributing to enhanced application performance and reliability in highly dynamic business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QA team to enhance automated testing frameworks employing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expediting feedback cycles while ensuring robust functionality of applications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documentation for application development lifecycle, ensuring knowledge retention and providing support for continuous integration and delivery as per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project meetings, aligning technical specifications with stakeholder requirements to bridge communication gaps and optimize the overall software delivery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held knowledge-sharing sessions to instill best practices in coding standards and application design, contributing to team skill development and ensuring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on software projects, enhancing code management and team collaboration across multiple repositories and workflows in both local and CI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release process strategies using </w:t>
      </w:r>
      <w:r w:rsidRPr="00106EA3">
        <w:rPr>
          <w:rFonts w:ascii="Roboto Light" w:eastAsia="Roboto Light" w:hAnsi="Roboto Light" w:cs="Roboto Light"/>
          <w:b/>
          <w:bCs/>
          <w:sz w:val="20"/>
          <w:szCs w:val="20"/>
        </w:rPr>
        <w:t xml:space="preserve">Azure DevOps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iterating on deployment methodologies that reduced downtime and facilitated quicker rollbacks in case of failures, improving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production issues by leveraging logging and monitoring tools such as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resilience through proactive incident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reviews and scaling initiatives focusing on cost-effective AWS resources management aligned with business growth objectives while ensuring high availability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benchmarks and optimizations on existing systems, resulting in improved response times and user experience for end-users across different application fronts.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sessions for newly onboarded developers, sharing insights into cloud architecture best practices, agile methodologies, and effective usage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ensuring cohesive team integration.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