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engineering professional with over 11 years of experience in software development, specializing in web and mobile applications. Demonstrated expertise in DevOps, cloud engineering, and building scalable infrastructures. Adept at managing complex systems and collaborating cross-functionally to enhance operational efficiency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Shell, Ruby,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Amazon Web Services (AWS), Microsoft Azure, Terraform, Kubernetes, Docker, CloudBuild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GitHub Actions, Jenkins, JFrog, CircleCI, Travis CI,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Monitoring:</w:t>
      </w:r>
      <w:r w:rsidRPr="00106EA3">
        <w:rPr>
          <w:rFonts w:ascii="Roboto Light" w:eastAsia="Roboto Light" w:hAnsi="Roboto Light" w:cs="Roboto Light"/>
          <w:sz w:val="20"/>
          <w:szCs w:val="20"/>
        </w:rPr>
        <w:t xml:space="preserve"> Prometheus, Grafana, Datadog, New Relic, Splunk, Nagios,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VPC, Firewalls, IAM, Secrets Management, Vulnerability Scanning, Cloud Security, Network Protocols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enhancing </w:t>
      </w:r>
      <w:r w:rsidRPr="00106EA3">
        <w:rPr>
          <w:rFonts w:ascii="Roboto Light" w:eastAsia="Roboto Light" w:hAnsi="Roboto Light" w:cs="Roboto Light"/>
          <w:b/>
          <w:bCs/>
          <w:sz w:val="20"/>
          <w:szCs w:val="20"/>
        </w:rPr>
        <w:t xml:space="preserve">system 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scalable infrastructures using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deployment pipelines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w:t>
      </w:r>
      <w:r w:rsidRPr="00106EA3">
        <w:rPr>
          <w:rFonts w:ascii="Roboto Light" w:eastAsia="Roboto Light" w:hAnsi="Roboto Light" w:cs="Roboto Light"/>
          <w:b/>
          <w:bCs/>
          <w:sz w:val="20"/>
          <w:szCs w:val="20"/>
        </w:rPr>
        <w:t xml:space="preserve">technical point of contact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resolving operational requests on the </w:t>
      </w:r>
      <w:r w:rsidRPr="00106EA3">
        <w:rPr>
          <w:rFonts w:ascii="Roboto Light" w:eastAsia="Roboto Light" w:hAnsi="Roboto Light" w:cs="Roboto Light"/>
          <w:b/>
          <w:bCs/>
          <w:sz w:val="20"/>
          <w:szCs w:val="20"/>
        </w:rPr>
        <w:t xml:space="preserve">Platform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required thorough knowledge of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proven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comprehensive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alerting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minimize downtime in production systems through proactive incident response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stack-hardening tasks such as </w:t>
      </w:r>
      <w:r w:rsidRPr="00106EA3">
        <w:rPr>
          <w:rFonts w:ascii="Roboto Light" w:eastAsia="Roboto Light" w:hAnsi="Roboto Light" w:cs="Roboto Light"/>
          <w:b/>
          <w:bCs/>
          <w:sz w:val="20"/>
          <w:szCs w:val="20"/>
        </w:rPr>
        <w:t xml:space="preserve">vulnerability scanning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 control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for increased </w:t>
      </w: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potential risks in customer-facing applications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automated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velocity, ensuring rapid and efficient software delivery workflows that cater to evolving business requirements and enhance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identify infrastructure needs and develop solutions that align with </w:t>
      </w:r>
      <w:r w:rsidRPr="00106EA3">
        <w:rPr>
          <w:rFonts w:ascii="Roboto Light" w:eastAsia="Roboto Light" w:hAnsi="Roboto Light" w:cs="Roboto Light"/>
          <w:b/>
          <w:bCs/>
          <w:sz w:val="20"/>
          <w:szCs w:val="20"/>
        </w:rPr>
        <w:t xml:space="preserve">DevOps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adaptability and effective communication in a fast-paced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cost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cloud services by monitoring </w:t>
      </w:r>
      <w:r w:rsidRPr="00106EA3">
        <w:rPr>
          <w:rFonts w:ascii="Roboto Light" w:eastAsia="Roboto Light" w:hAnsi="Roboto Light" w:cs="Roboto Light"/>
          <w:b/>
          <w:bCs/>
          <w:sz w:val="20"/>
          <w:szCs w:val="20"/>
        </w:rPr>
        <w:t xml:space="preserve">expenditure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w:t>
      </w:r>
      <w:r w:rsidRPr="00106EA3">
        <w:rPr>
          <w:rFonts w:ascii="Roboto Light" w:eastAsia="Roboto Light" w:hAnsi="Roboto Light" w:cs="Roboto Light"/>
          <w:b/>
          <w:bCs/>
          <w:sz w:val="20"/>
          <w:szCs w:val="20"/>
        </w:rPr>
        <w:t xml:space="preserve">right-sizing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significant reductions in cloud spending for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fine-tuning deployment strategies and scaling operations that led to improved system performance and reduced latency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engaged in process improvements, focusing on automating workflows through the development of internal tools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integration of </w:t>
      </w:r>
      <w:r w:rsidRPr="00106EA3">
        <w:rPr>
          <w:rFonts w:ascii="Roboto Light" w:eastAsia="Roboto Light" w:hAnsi="Roboto Light" w:cs="Roboto Light"/>
          <w:b/>
          <w:bCs/>
          <w:sz w:val="20"/>
          <w:szCs w:val="20"/>
        </w:rPr>
        <w:t xml:space="preserve">AI-driven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DevOps workflows, enhancing incident management processes through automated incident summaries and utilizing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concerning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cloud architecture, fostering a culture of knowledge sharing and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to streamline project delivery, reinforcing the importance of unified efforts in achieving business objectives and ensuring reliable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systematic approach to troubleshooting and critical system examination, proactively identifying potential areas of improvement and instigating relevant actions towards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updates, patching, and maintenance of platform components to ensure operational continuity and adherence to industry best practices for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empowering the team with infrastructure deployment strategies that significantly reduced manual errors and enhanced provisioning speed.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engineering support for high-availability systems and developed </w:t>
      </w:r>
      <w:r w:rsidRPr="00106EA3">
        <w:rPr>
          <w:rFonts w:ascii="Roboto Light" w:eastAsia="Roboto Light" w:hAnsi="Roboto Light" w:cs="Roboto Light"/>
          <w:b/>
          <w:bCs/>
          <w:sz w:val="20"/>
          <w:szCs w:val="20"/>
        </w:rPr>
        <w:t xml:space="preserve">scalable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working with cloud technologies to enhance operational functionalities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deployment solutions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scalability of infrastructure while maintaining robust security frameworks aligned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team environment to troubleshoot major incidents, identifying root causes and enhancing system robustness through rigorous </w:t>
      </w:r>
      <w:r w:rsidRPr="00106EA3">
        <w:rPr>
          <w:rFonts w:ascii="Roboto Light" w:eastAsia="Roboto Light" w:hAnsi="Roboto Light" w:cs="Roboto Light"/>
          <w:b/>
          <w:bCs/>
          <w:sz w:val="20"/>
          <w:szCs w:val="20"/>
        </w:rPr>
        <w:t xml:space="preserve">post-mortem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analyses and the implementation of recommended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repetitive tasks, resulting in time savings and increased project throughput by streamlining workflows across diverse teams within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custom monitoring solutions leveraging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visibility into application performance and user experience metrics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to enhance team communication and ensure alignment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an environment of transparency and collaborative problem-solving leading to increased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application health and performance through the creation of detailed logging and monitoring strategies that incorporate industry-leading practices and tools for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new cloud strategy as part of a migration project that transitioned legacy applications to cloud-native architectures, ensuring adherence to security and optimization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consultation on infrastructure requirements, leading to successful implementations that supported high load and increased traffic while maintaining </w:t>
      </w:r>
      <w:r w:rsidRPr="00106EA3">
        <w:rPr>
          <w:rFonts w:ascii="Roboto Light" w:eastAsia="Roboto Light" w:hAnsi="Roboto Light" w:cs="Roboto Light"/>
          <w:b/>
          <w:bCs/>
          <w:sz w:val="20"/>
          <w:szCs w:val="20"/>
        </w:rPr>
        <w:t xml:space="preserve">application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coding and designing automation scripts that integrated with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the efficiency of the development and release processes across multiple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tools to facilitate streamlined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integration and efficiency across workflows and project management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teams to refine project specifications and optimize delivery timelines, emphasizing agile approaches to project management and implementation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