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over 11 years of experience in software development, specializing in web and mobile applications. Expertise in Machine Learning, Natural Language Processing, and data-driven decision making through advanced analytics. Committed to developing innovative models and algorithms to derive actionable insights for marketing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JavaScript, C++,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XGBoost, LightGBM, H2O.ai, MLlib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Manipulation: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ETL Tools, Tableau,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Flask, FastAPI, AWS Lambda,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BigQuery, Redshift, BI Tools, Data Lakes,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Docker, Kubernetes, Git, CI/CD, Unit Testing,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 and predictive insights, boosting marketing campaign effectiveness while working closely with product teams to align with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models that inform customer behavior and optimize advertising strategies across various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collaborative initiative to develop a learning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integrated into a cloud-based data lake, enhancing data accessibility and responsiveness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to non-technical stakeholders through effective reporting and visualizations, fostering a shared understanding of goals and project outcomes during sprint reviews and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conducting rigorous testing and validation of algorithms, applying continuous improvement practices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framework to ensure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promoting a culture of transparency and accountability within the development team while driving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algorithm efficiency and data processing accuracy while facilitating knowledge sharing sessions to elevate the team's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extract insights from unstructured data sources, leveraging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NLTK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text classification and sentiment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establish end-to-end workflows for data ingestion and processing, enabling real-time analytics and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data visualization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communicate analytics results and support data-driven business decisions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of a closed-loop learning system that integrates with a private data warehouse, improving the efficiency of marketing strategy formulation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professional network by attending industry conferences, staying abreast of emerging technologies and methodologies in analytics and machine learning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to streamline the deployment and scaling of data-driven applications, enhancing operational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specs for developed models and systems, ensuring code maintainability and fostering seamless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development, nurturing talent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as part of cross-functional teams, utilizing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pipelines and optimize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between front-end applications and backend systems, ensuring high availability and responsiveness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translate business requirements into technical specifications, aligning projects with market needs while driving innovation in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development practices, participating in daily scrums and sprint planning, ensuring efficient resource allocation and risk management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unit and integration tests to validate functionality and stability of software components, enforcing a development culture centered around quality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modular software solutions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promoting maintainability and scalability of applications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visualizations that communicate insights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decision-making processes by presenting actionable analytics to clients and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orchestration tools for efficient ETL processes, improving data flow and integrity across multiple systems, establishing a reliable dataset for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the optimization of backend processes, refactoring legacy code for better maintainability, enhancing the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architecture discussions, advocating for best practices in security and compliance during the development of applications in a regulated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refinement and release planning of software features, ensuring alignment with product vision while adapting to changing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team members, enhancing overall competency in data engineering practices and encouraging ongoing professional development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