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Data Scientist with over 11 years of experience in software development, specializing in web and mobile applications. Proven expertise in ad-tech, programmatic advertising, and advanced statistical modeling. Skilled in Python, SQL, and GCP, with a strong ability to drive data and machine learning strategies that enhance product performance and optimize campaign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Vertex AI, BigQuery, Apache Airflow,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 Stores, Experiment Tracking, Data Lakes,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Regression Analysis, Time Series Forecasting, Classification, Clustering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Django, Flask, Git, Jupyter Notebooks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campaign optimization,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bid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budget allocation, and pacing algorithms tailored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particularly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CTV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design initiatives for the model orchestration layer, effectively addressing intricate multi-objective optimization challenges that arise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ad-tech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settings while maintaining alignment with business KPIs.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for audience segmentation, harnessing both first- and third-party sources to significantly elevate product performance and enhance advertiser outcomes through informed targeting.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successfully integrate new models and data pipelines, ensuring scalability and operational efficiency within production systems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deep-dive analytics that unveiled strategic insights into campaign performance and emerging market trends, translating these findings into actionable recommendations that shaped future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ad-tech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products'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ad-tech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science, effectively communicating complex methodologies and results to internal stakeholders, ensuring understanding and alignment on project objectives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rigorous experimentation and statistical excellence within the team, promoting innovative problem-solving techniques and knowledge sharing across various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statistical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develop bespoke models enhancing digital campaign effectiveness, focusing on optimizing cost-efficiency and maximizing reach in target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 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that streamlined validation processes for statistical models and machine learning algorithms, contributing to increased model adoption and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leading-edge research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ad-tech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innovative tools and frameworks that improve audience measurement and outcome attribution across different media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convey analytical findings and performance metrics clearly, enabling stakeholders to make data-driven decisions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with cross-functional teams, contributing to the development of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data accessibility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machine learning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orchestration, resulting in enhanced model performance and reduced latency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agentic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core product functionalities, providing innovative solutions to streamline user engagement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conducting code reviews, ensuring adherence to best practices in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facilitating knowledge transfer and team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optimizing application performance across all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responsive and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retention through seamless navigation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RESTful APIs to facilitate data exchange between back-end systems and front-end applications, optimizing system performance and data retrieval times across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decrease in software bugs and enhancing overall software quality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collaborating closely with team members to prioritize features and ensure timely delivery of high-quality software products to clients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ingestion, significantly improving data processing times and supporting larger volumes of transactional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documentation for all software development processes, ensuring compliance with best practices and enhancing team collaboration and project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efficient data management and retrieval, supporting various business applications with reliable data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modern frameworks, ensuring minimal downtime and preserving data integrity throughout the transition process while implementing advanced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client-specific customization requests within existing applications, tailoring solutions that meet specific business needs, enhancing customer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support to junior developers, focusing on best coding practices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utilization, fostering growth and expertise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data to identify and propose enhancements to existing software functionality, resulting in increased user satisfaction ratings and application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continual improvement initiatives within the development team, identifying areas for optimization in processes and tools, ultimately improving project delivery timelines and team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