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web and mobile applications. Proven expertise in experimentation, product analytics, and leveraging data to drive user retention and engagement. Exceptionally skilled in statistical analysis, predictive modeling, and cross-functional collaboration, translating complex data into actionable insights that influence product strategy and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Pandas, NumPy, Matplotlib,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Modeling:</w:t>
      </w:r>
      <w:r w:rsidRPr="00106EA3">
        <w:rPr>
          <w:rFonts w:ascii="Roboto Light" w:eastAsia="Roboto Light" w:hAnsi="Roboto Light" w:cs="Roboto Light"/>
          <w:sz w:val="20"/>
          <w:szCs w:val="20"/>
        </w:rPr>
        <w:t xml:space="preserve"> TensorFlow, scikit-learn, Keras, XGBoost,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BigQuery,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Jupyter Notebook, Git, Docker, AWS, Google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A/B tests to evaluate rider experience enhancements,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data and derive insights that increased retention metrics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define metrics and measurement frameworks, ensuring clear alignment on project goals and enhancing the effectiveness of cross-functional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deep-dive analyses to identify key predictors of user retention, leveraging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findings into compelling narratives that influenced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experimental design processes, applying principles of </w:t>
      </w:r>
      <w:r w:rsidRPr="00106EA3">
        <w:rPr>
          <w:rFonts w:ascii="Roboto Light" w:eastAsia="Roboto Light" w:hAnsi="Roboto Light" w:cs="Roboto Light"/>
          <w:b/>
          <w:bCs/>
          <w:sz w:val="20"/>
          <w:szCs w:val="20"/>
        </w:rPr>
        <w:t xml:space="preserve">causal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methods to support retention initiatives and hone in on pivotal engagement factors for rider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visual data stories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complex analyses to stakeholders and enabling informed decision-making based on historical trends and predictive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build predictive models for user behavior, enhancing the capability to anticipate churn and implement timely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data workflows, from querying databases to deploying models, utilizing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reproducibility in analytical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data analysis and model deployment, fostering a collaborative environment focused on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storage and processing, optimizing computational costs while ensuring scalability for analytical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checks and validation processes, ensuring the integrity and reliability of datasets used in critical analyses and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reporting systems to monitor retention metrics, providing real-time insights to the product and operations teams for quicker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analyzed diverse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transformation, uncovering actionable insights and trends regarding rider engagement behaviors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enhance user onboarding flows based on data-driven findings, promoting an improved rider experience leading to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frameworks to monitor user interactions and engagement metrics, thus improving the measurement of key performance indicators within the rider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executives and stakeholders to guide strategic product initiatives, effectively communicating complex analytical concepts in an accessible manner.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algorithms and </w:t>
      </w:r>
      <w:r w:rsidRPr="00106EA3">
        <w:rPr>
          <w:rFonts w:ascii="Roboto Light" w:eastAsia="Roboto Light" w:hAnsi="Roboto Light" w:cs="Roboto Light"/>
          <w:b/>
          <w:bCs/>
          <w:sz w:val="20"/>
          <w:szCs w:val="20"/>
        </w:rPr>
        <w:t xml:space="preserve">predictive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product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innovative solutions that improved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enhance the user interface of web applications through data-informed decisions and iterative testing, emphasizing user feedback and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engagement data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synergy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compelling visualizations that conveyed insights on business performance and product usage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contributing data insights to influence product roadmaps and prioritize feature development based on predicted user behavior and retention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data utilization and analytical thinking, empowering team members to leverage data for enhanced contribution to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pipelines by implementing automated ETL processes with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accessibility of critical data for analyses and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deep learning models for customer segmentation, which enabled personalized marketing strategies and improved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collaborative learning within the tech community and keeping abreast of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new hires, effectively onboarding recruits in analytical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techniques to maintain high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agile teams with a focus on sprint planning and retrospectives, ensuring continuous improvement and adaptation in data-driven strategies and project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