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scientist with over 11 years of experience in software development, focusing on web and mobile applications. Possess a Ph.D. in Biomedical Sciences with a robust background in data analytics and clinical research. Skilled in designing robust models and analyses for healthcare data with a strong statistical foundation. Expertise in Python, R, and data visualization technologies. Proven track record of producing publication-quality research and collaborating cross-functionally to drive impactful health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SAS, MATLAB,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TensorFlow, Keras, Tableau, Seaborn,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 Analysis, Survival Analysis, Causal Inference, Time Series Analysis, Longitudinal Data Analysis, Bayesian Statistics,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Apache Cassandra, SQLite, Amazon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Communication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Git, Zoom, Microsoft Teams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Azure Data Factory, AWS Glue, Databricks,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statistical analyses on population health data to identify key trends, supporting evidence-based decision making and ensuring high standards of methodological rigor throughout the research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predictive modeling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early disease detection and risk stratification while leveraging machine learning techniques for improved health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clinical teams to translate intricate data analyses into compelling narratives for both scientific and commercial audiences, enhancing understanding among diverse stakeholders and driving alignment on health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cross-disciplinary projects to design and build data structures and metrics, fostering seamless teamwork among scientists, clinicians, and analysts to optimize data-driven healthcare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high-quality whitepapers and research publications that highlighted the impact of Function's products on health improvement, ensuring compliance with statistical rigor and publication standards in peer-reviewed journals.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operationalization of self-service analytics dashboards within the Data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visualization and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sensitivity analyses to handle confounding variables, data quality issues, and bias, ensuring thorough and credible data insights informed clinical decisions and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collaborative research initiatives with academic institutions, aligning with industry leaders to explore novel methodologies for data collection and analysis relevant to health data science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long-term health trajectory modeling approaches, applying cutting-edge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complex datasets efficiently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practices, fostering a culture of innovation and adaptability within the data science team to swiftly address evolving business and healthcare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at industry conferences, articulating complex analytical results to a non-technical audience and influencing public health policy with actionable insights derived from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while supporting real-time analytics and reporting requirements across research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scientists, providing guidance on best practices in statistical analysis, machine learning application, and effective communication strategies, fostering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marketing and sales initiatives by creating impactful external materials that translate research findings into clear, marketable health solutions for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towards remote work, optimizing workflows to stay connected with team members and achieve project goals in a fully remote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productivity within development teams during my tenure at Microsoft, focusing on high-quality deliverables with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clean and maintainable code standards, significantly improving software quality and reducing technical debt across multiple projects 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such as Scrum, during software development cycles, encouraging team collaboration and responsiveness to changes in project requirements, while ensuring timely delivery of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 pipelines that facilitated data extraction, transformation, and loading processes, enhancing the efficiency of data utilization for decision-making in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for developed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robustness and reliability of software products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analytical results to stakeholders, transforming complex datasets into easy-to-understand insights driving informed business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design and development of APIs to ensure seamless interaction between applications and databases, enhancing system interoperability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code reviews, providing constructive feedback and guidance to junior developers on best practices, improving overall project quality and team efficiency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technological trends by engaging in continuous learning and applying new methodologies and tools that address business challenges effectively, contributing to a culture of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using profiling tools, ensuring that software delivered maximum efficiency and conditional performance across user scenarios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 to gather requirements and feedback, ensuring that software solutions aligned with customer needs and business objectives, promoting user satisfaction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including design specifications and user manuals, enhancing knowledge transfer and usability of software products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