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Platform Engineer with 11 years of experience in software development, specializing in data architecture, data modeling, and data pipeline integration for scalable solutions. Expertise in technologies like Snowflake, Airflow, and AWS, with a strong focus on collaboration, problem-solving, and delivering high-quality data infrastructure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SQL, Java, Bash,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xml:space="preserve"> Snowflake, Amazon Redshift, BigQuery, dbt, Data Vault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xml:space="preserve"> Apache Airflow, Talend, Apache NiFi, Informatica, Fivetran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Helm, Terraform,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DataDog, Prometheus, Grafana, Splunk, ELK 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Pandas, NumPy, Scikit-Learn, Flask, Django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data pipelines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workflow orchestration for diverse datasets, enhancing the efficiency of data handling and accessibility across various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models and architectures 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best practices to optimize performance and ensuring compliance with data governance and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refine data requirements and translate them into effective technical solutions, leveraging a deep understanding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CI/CD processes for data applications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deployment and minimizing downtime while ensuring seamless integration of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audits of data quality through systematic analysis and monitoring, employing tools like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discrepancies and improve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and contributed to the development of a comprehensive </w:t>
      </w:r>
      <w:r w:rsidRPr="00106EA3">
        <w:rPr>
          <w:rFonts w:ascii="Roboto Light" w:eastAsia="Roboto Light" w:hAnsi="Roboto Light" w:cs="Roboto Light"/>
          <w:b/>
          <w:bCs/>
          <w:sz w:val="20"/>
          <w:szCs w:val="20"/>
        </w:rPr>
        <w:t xml:space="preserve">data engineering roadmap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data infrastructure goals with broader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by leading workshops and discussions on data engineering best practices and technological advancements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data issues by applying critical thinking and analytical skills, developing innovative solutions to enhance data processing and reporting capabilities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training sessions for internal stakeholders on utilizing data tools and frameworks like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them with the skills to leverage data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permissions and access controls to sensitive data within the platform, ensuring strict adherence to regulatory compliance and best data governance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trends in data engineering and analytics, continuously updating the technology stack to meet evolving business needs and optimizing existing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product initiatives by integrating data solutions that meet the requirements of product and marketing teams, fostering a data-driven decision-making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operational efficiency by implementing monitoring solutions, using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performance metrics and address issues proactively before they escalate into critical problems.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extraction processes and performance in data warehousing solutions, focusing on reducing latencies and maximizing throughput using state-of-the-art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 reviews and code audits to ensure that engineering practices adhere to industry standards and maintain high-level code quality.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full-scale enterprise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down response times and enhancing user experience across multiple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APIs into applications to facilitate robust data consumption and improve system interoperability, leveraging skills in both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providing input on application design and technical decisions that shape long-term system strategies and performance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unit tests and automated testing libraries to ensure software reliability and eliminate bugs before integration into production, increasing project success rates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principles to enhance usability on mobile and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for existing applications, leveraging profiling tools and methodologies to identify bottlenecks and improve overall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translate design prototypes into functional applications, ensuring alignment with brand guidelines and user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methodology practices, including sprint planning and retrospectives, to enhance team collaboration and project delivery timelines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significantly reduce latency in application performance and improve user satisfaction during peak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database management and optimization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support diverse application needs and improve transaction handling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promote quality assurance, fostering a culture of accountability and continuous improvement within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related to data integrity, security measures, and coding standards, contributing to talent development and team capacity building.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