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Senior Software Engineer with 11 years of extensive experience in software development, focusing on data engineering and analytics solutions. Proven track record in building scalable data pipelines and collaborating with cross-functional teams to leverage data for business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Scala,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Apache Spark, Hadoop, Kafka, Flink, Databricks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Snowflake,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Integration &amp; Workflow:</w:t>
      </w:r>
      <w:r w:rsidRPr="00106EA3">
        <w:rPr>
          <w:rFonts w:ascii="Roboto Light" w:eastAsia="Roboto Light" w:hAnsi="Roboto Light" w:cs="Roboto Light"/>
          <w:sz w:val="20"/>
          <w:szCs w:val="20"/>
        </w:rPr>
        <w:t xml:space="preserve"> Apache Airflow, dbt, Apache NiFi, Talend, Informatica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Oracle, NoSQL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mission-critical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aid in transforming raw data into actionable insights that support business decision-making processes, consistently meeting the analytical needs of various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a scalable distributed architecture for </w:t>
      </w:r>
      <w:r w:rsidRPr="00106EA3">
        <w:rPr>
          <w:rFonts w:ascii="Roboto Light" w:eastAsia="Roboto Light" w:hAnsi="Roboto Light" w:cs="Roboto Light"/>
          <w:b/>
          <w:bCs/>
          <w:sz w:val="20"/>
          <w:szCs w:val="20"/>
        </w:rPr>
        <w:t xml:space="preserve">data ingestion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batch and real-time processing methods that improved the overall efficiency of data operations and resource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end-to-end </w:t>
      </w:r>
      <w:r w:rsidRPr="00106EA3">
        <w:rPr>
          <w:rFonts w:ascii="Roboto Light" w:eastAsia="Roboto Light" w:hAnsi="Roboto Light" w:cs="Roboto Light"/>
          <w:b/>
          <w:bCs/>
          <w:sz w:val="20"/>
          <w:szCs w:val="20"/>
        </w:rPr>
        <w:t xml:space="preserve">data pipeline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implementing robust </w:t>
      </w:r>
      <w:r w:rsidRPr="00106EA3">
        <w:rPr>
          <w:rFonts w:ascii="Roboto Light" w:eastAsia="Roboto Light" w:hAnsi="Roboto Light" w:cs="Roboto Light"/>
          <w:b/>
          <w:bCs/>
          <w:sz w:val="20"/>
          <w:szCs w:val="20"/>
        </w:rPr>
        <w:t xml:space="preserve">metadata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and </w:t>
      </w:r>
      <w:r w:rsidRPr="00106EA3">
        <w:rPr>
          <w:rFonts w:ascii="Roboto Light" w:eastAsia="Roboto Light" w:hAnsi="Roboto Light" w:cs="Roboto Light"/>
          <w:b/>
          <w:bCs/>
          <w:sz w:val="20"/>
          <w:szCs w:val="20"/>
        </w:rPr>
        <w:t xml:space="preserve">data quality checks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enhanced the integrity and reliability of the data used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business analysts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scientists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key metrics, translating business requirements into technical specifications that streamlined reporting and analytic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the </w:t>
      </w:r>
      <w:r w:rsidRPr="00106EA3">
        <w:rPr>
          <w:rFonts w:ascii="Roboto Light" w:eastAsia="Roboto Light" w:hAnsi="Roboto Light" w:cs="Roboto Light"/>
          <w:b/>
          <w:bCs/>
          <w:sz w:val="20"/>
          <w:szCs w:val="20"/>
        </w:rPr>
        <w:t xml:space="preserve">big data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cloud, ensuring high availability and performance for critical applications, and supporting near real-time data access for various operational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frameworks for </w:t>
      </w:r>
      <w:r w:rsidRPr="00106EA3">
        <w:rPr>
          <w:rFonts w:ascii="Roboto Light" w:eastAsia="Roboto Light" w:hAnsi="Roboto Light" w:cs="Roboto Light"/>
          <w:b/>
          <w:bCs/>
          <w:sz w:val="20"/>
          <w:szCs w:val="20"/>
        </w:rPr>
        <w:t xml:space="preserve">data ingestion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promoting self-service capabilities among business units and enhancing their capacity to manage data independently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and mentorship to junior engineers in best practices for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innovation and continuous improvement within the team 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design thinking sessions, engaging cross-functional teams to articulate complex technical concepts and drive consensus on critical system requirements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Captured and published </w:t>
      </w:r>
      <w:r w:rsidRPr="00106EA3">
        <w:rPr>
          <w:rFonts w:ascii="Roboto Light" w:eastAsia="Roboto Light" w:hAnsi="Roboto Light" w:cs="Roboto Light"/>
          <w:b/>
          <w:bCs/>
          <w:sz w:val="20"/>
          <w:szCs w:val="20"/>
        </w:rPr>
        <w:t xml:space="preserve">metadata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 with new data to subscribed users, improving visibility and accessibility of data resources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Motivated team members by demonstrating best practices and encouraging proactive problem-solving approaches, which led to enhanced team dynamics and increased overall productivity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by leveraging industry-standard tools and frameworks for batch and streaming data processing, resulting in reduced operational overhead and improved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reviews of </w:t>
      </w: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opportunities for improvements and instilling best practices in data modeling and schema design to optimize storage and retrieval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machine learning workloads, ensuring seamless integration with existing frameworks while addressing the evolving needs of data science teams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 and technologies, evaluating their potential application within the context of ongoing and future projects to maintain competitive advantage.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processes and systems, ensuring knowledge transfer and ease of onboarding for new team members and stakeholders, which contributed to better team cohesion.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complex software solutions in line with business requirements,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system performance and streamline various operational processes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full software development lifecycle (SDLC) projects, collaborating with cross-functional teams to define project milestones and deliverables that aligned with overarching business goals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 to enhance system interoperability and facilitate seamless integration of various internal and external applications, fostering better data exchanges.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and design discussions, ensuring adherence to software development best practices while mentoring junior developers in effective coding techniques and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systems by identifying and resolving bottlenecks, enhancing application performance and scalability, which resulted in higher efficiency and reduced technical debt across the application portfolio.</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storage and retrieval strategies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high data availability and consistency for mission-critical applications while managing large datasets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develop user-focused solutions, enhancing customer experiences through iterative development and constant feedback incorporation during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on </w:t>
      </w:r>
      <w:r w:rsidRPr="00106EA3">
        <w:rPr>
          <w:rFonts w:ascii="Roboto Light" w:eastAsia="Roboto Light" w:hAnsi="Roboto Light" w:cs="Roboto Light"/>
          <w:b/>
          <w:bCs/>
          <w:sz w:val="20"/>
          <w:szCs w:val="20"/>
        </w:rPr>
        <w:t xml:space="preserve">cloud deployment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ensuring that applications were effectively migrated and optimized for performance and cost 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and beyond.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of applications via comprehensive profiling and analysis, which resulted in tangible improvements in load times and resource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technical documentation for software architecture and design decisions, ensuring clarity and consistency for future implementations and reference for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development practices and tooling, such as version control and continuous integration, to enhance team collaboration and code quality across software development endeavors.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several high-impact projects by leveraging agile methodologies, actively participating in sprint planning and retrospectives to continuously improve the team's workflow and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team members on contemporary programming practices and technologies to ensure alignment with industry standards and foster a culture of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stakeholders to gather software requirements, translating business needs into functional specifications while managing expectations and ensuring satisfaction with deliverables.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