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experience in software development, specializing in web and mobile applications. Expertise in Python, AWS, and ETL processes, contributing to data-driven decision-making across diverse business units. Proven record of enhancing data infrastructure and ensuring data integrity to support analytics and business intelligence efforts.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Glue, S3, Athena, Kinesis,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Talend, Apache NiFi, dbt,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Looker, Tableau, Power BI, Matplotlib, Seaborn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 engineering initiatives developing scalable ETL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accuracy in data processing and streamlined analytics for business-critical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enabling reliable access for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BI teams to design and implement data models that enhance user engagement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connecting data sources in real-time, thus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cross-functional communication to translate business needs into actionable data solutions, emphasizing accountability and proactively addressing data-related challenges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integrity and reliability of data systems through rigorous monitoring practices, deploying automation tools to detect anomalies and streamline the workflow, ultimately enhancing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across pipelines, establishing standard operating procedures that resulted in significant improvements in data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proposing enhancements 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trends in data engineering to elevate performance metrics and support strategic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by mentoring junior data engineers, promoting knowledge sharing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large datasets, implementing solutions for batch and real-time data processing that optimized resource usage and improved processing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align data solutions with business objectives, ensuring all engineering outcomes drive measurable impact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enhance the data stack, promoting agility and responsiveness to evolving data requirements across marketing and operational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reporting frameworks, streamlining the creation of custom analytics reports that provide deeper insights into user behavior and revenue trends for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product teams to gather data requirements, ensuring engineering approaches are aligned with product development timelines, resulting in timely delivery of analytics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strategies for data ingestion of both structured and unstructured datasets, maintaining quality and consistency throughout the process to support diverse analytic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feedback mechanism, actively seeking input on data performance and engineering processes which enabled iterative improvements and enhanced overall system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modular codes and optimizing functionalities to meet evolving business requirements in a high-impact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 offerings while emphasizing user experience, thereby enhancing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reducing turnaround times for feature releases and enhancing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database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queries and data manipulation, ensuring timely access to data for ongoing analytical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reliability and reducing manual downtime by ensuring that potential data issues are identified early in the deployment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existing applications by analyzing bottlenecks and optimizing queries which enhanced data retrieval times for critical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practices, fostering a culture of shared learning and continuous improvement among engineering teams and enhancing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consistent deployment across multiple environments and improving operational efficiency in application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outlining data handling procedures and engineering standards, promoting adherence and serving as a resource for current and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data-driven business objectives, ensuring engineering projects align with business needs while providing actionable insights to drive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robust problem-solving skills to troubleshoot complex data issues, quickly identifying root causes and implementing solutions that maintain business continuity and data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performance indicators, enabling stakeholders to access real-time metrics and enhancing decision-making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