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Data Engineer with 11 years of experience in software development, specializing in scalable data solutions and real-time analytics for web and mobile applications. Proven expertise in architecting enterprise-grade data platforms and pipelines while mentoring junior engineers and driving best practices in data governance.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Spark, Kafka, Airflow, dbt, Snowflake, Databricks, AWS Glue, Azure Data Factory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Redshift, BigQuery, Synapse, S3, Data Lakes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Oracle, MongoDB, Cassandra, Elasticsearch, Hadoop, InfluxDB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Python, Java, Scala, R, JavaScript, Go, Bash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Terraform, Ansible, Jenkins, Git, GitLab, Infrastructure-as-Code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Governance &amp; 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GDPR, CCPA, RBAC, Data Lineage, Anomaly Detection, Data Quality Validation, Data Integrity Checks, Compliance Frameworks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comprehensive data platforms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Redshift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Glue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supporting structured and unstructured data processing with an emphasis on scalability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on defining and enforcing data engineering standards, ensuring best practices in various frameworks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ultimately resulting in improved data quality and governance.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efficient data pipelines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enabled real-time data processing capabilities and delivered actionable insights for business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automation of data pipeline deployments, enhancing the workflow efficiency while minimizing downtime and ensuring high availability.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translate client requirements into technical specifications, becoming instrumental in the development of scalable architectures and engaging reporting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Focused on optimizing database performance through advanced techniques like indexing and partitioning, leading to significant improvements in query efficiency across multiple data sources.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mentorship sessions for junior data engineers, fostering knowledge sharing and improving coding standards through structured code review processes and collaborative problem-solving approaches.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AI-driven tools within team operations to automate routine tasks, allowing team members to concentrate on higher-value activities and boost overall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integrated new technologies to stay ahead of industry trends, applying innovative solutions in data processing and management to deliver enhanced client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compliance with essential data privacy regulations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GDPR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CCPA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established relevant data governance policies to maintain data integrity and security.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technical discussions and workshops to promote best practices in data architecture, thereby enhancing the overall skill set of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interactive dashboards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visualize data trends and provide stakeholders with crucial insights for strategic decision making.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to implement comprehensive data quality frameworks that included metadata management and role-based access controls, significantly reducing data discrepancies in the reporting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the full lifecycle of data projects involving migrations, warehousing, and real-time data analytics leveraging diverse tools and frameworks to maximize impact.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 storage solutions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reducing costs and improving accessibility and availability in line with client expectations.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data solutions for enterprise applications,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various data storage technologies to enhance the performance and effectiveness of data operations.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collaborative projects under the Agile methodology by effectively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task management and backlog prioritization, ensuring all deadlines were met without compromising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and architecture phases of data warehouses, applying best practices in data modeling and governance for optimal data retrieval and reporting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various data ingestion processes employing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Airflow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workflows and minimizing manual intervention which enhanced data processing speed and accuracy.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key security measures addressing data governance and compliance issues including securing sensitive data through encryption and establishing role-based access controls.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management to convert business needs into technical solutions, leveraging insights from data analytics to facilitate decision-making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of existing SQL queries to improve application efficiency and reduce response time, directly impacting user experience positively across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cross-departmental collaboration with UX/UI teams to ensure that data representations were user-friendly and aligned with customer experiences and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extensive documentation for data management processes, aiding in knowledge transfer and alignment across teams, contributing to increased overall productivity and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to enforce quality and standards in software development practices ensuring all solutions developed were robust and maintainable for long-term support.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services to develop and deploy ML models for predictive analytics, facilitating advanced analytical capabilities to enhance business intelligence processes as needed.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open-source data projects, contributing valuable insights and practices that align with industry standards, fostering community engagement, and building a reputation as a knowledgeable professional.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