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Engineer with over 11 years of experience in software development, focusing on data engineering, AI applications, and cloud-based solutions. Proven expertise in Azure Data Lake, Databricks, and Python to drive advanced analytics and machine learning initiatives within diverse business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Lake, Databricks, Azure Data Factory, Data Warehousing, ELT, API Development, Azure Machine Learning,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JavaScript, R,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Cognitive Services, Azure OpenAI, Azure RBAC, Azure DevOps, CI/CD, Azure Logic Apps, Azure Functions, Azure Event Hubs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Frameworks, TensorFlow, PyTorch, scikit-learn, Model Deployment, Data Mining, Natural Language Processing,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Boards, Confluence, Slack, JIRA, Trella,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storage patterns and retrieval mechanisms while adapting to evolving business data requirements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operated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data processing and analytics, collaborating with diverse teams to optimize workflow efficiency and minimize latency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cost-efficiency in service orchestration while mentoring junior engineers on industry best practices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entire data lifecycle management process, translating user requirements into technical solutions, and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rigorous standards and business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with features like language comprehension and image recognition, driving innovation across projects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exchange, and fostering collaboration between engineering teams and business stakeholders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maintenance procedures that ensured system reliability and data accuracy post-launch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enforced naming conventions and standards, including dimensional models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data governance and accessibility for business intelligence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analysts, and stakeholders, fostering a culture of innovation, knowledge sharing, and adherence to best practices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security protocols in data handling,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Identities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governance and protection of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documentation for data processes and standards, contributing to knowledge management and the enhancement of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maintain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methods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Z-order 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storage tiers, significantly improving operational efficiency and response times for critical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Education stakeholders on effective data usage through curated datasets and semantic models, enabling a self-service analytical environment while ensuring data integrity and availability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Microsoft technical stacks, sharing insights on best practices to enhance team capabilities and align with Microsoft certification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enterprise-level frameworks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accessibility and functionality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mobile application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consistent user experiences across platforms while implementing continuous integration/deployment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reducing the number of production issues significantly for new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database systems by transitioning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performance and reduction of maintenance efforts for ongoing database management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web applications that enhanced user interaction and streamlined data presentation for better data visualization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version control, ensuring that all development efforts aligned with project goals and adhered to timeline constraints while fostering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on architecture and design, producing solutions for scalability and maintainability within codebases, driving quality standards across all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user stories and requirements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stakeholder communication and improved project management while prioritizing key deliverables for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cloud-based applications leading to faster load times and responsiveness across regions, ensuring seamless user experiences under varying conditions capable of supporting business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Hubs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ingestion capabilities and establishing a framework that supports real-time analytics and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for development teams on new technologies and tools, creating a more robust and skilled workforce equipped to handle emerging challenges within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translate them into technical specifications, ensuring that all projects meet stringent business objectives and compliance mandates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