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focusing on data integration and analytics solutions. Proven expertise in designing and implementing data-driven applications and solutions to support business objectives. Highly skilled in collaborating across teams to drive results, with strong problem-solving and effective communication abilities, dedicated to continuous learning and adapting to emerging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Go, JavaScript,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Amazon RDS, Apache Hive, Snowflake,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Kafka, Apache Airflow, DBT, Pandas, NumPy, ETL Tools,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Microsoft Azure, AWS Lambda, AWS Glue, AWS S3,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D3.js, Matplotlib, Seaborn, Google Data Studio, Qlik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Jenkins, Git, Ansible, CI/CD pipelines, Kubernetes, GitHub Actions,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discovery for complex data solutions by facilitating stakeholder calls, translating business requirements into structured data needs, and producing functional and technical requirements vital for successful project execution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technical leadership by advising on system design principles and best practices for data warehousing, effectively guiding teams through intricate data mapping and reconciliation challenges for improved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data integration solutions characterized by well-architected ETL pipelines, cross-platform integrations, diligent validation of data quality, and impactful business intelligence visualizations to meet stakeholder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managed medium to large data projects by accurately breaking down tasks, estimating resources, planning the technical roadmap, and delivering innovative data-driven solutions that significantly enhance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baseline integration requirements essential for applications interfacing seamlessly between on-premises infrastructure and cloud architecture, especially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robust data interoperability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optimized SQL scripts for scalable data transformations, ensuring that repetitive data pipelines remain efficient, maintainable, and capable of handling increasing data volumes without performance degradation.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addressed performance and production issues, recognizing recurring patterns, and developing scalable, resilient solutions to prevent future occurrences and enhance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deliverables met high-quality standards through collaboration with project teams, maintaining accuracy, meeting requirements, and driving impact that aligns with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best practices and common coding challenges, facilitating their professional growth and enhancing the overall capability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development teams and product managers to enhance existing product capabilities, brainstorm innovative solutions, and ensure alignment with organizational strategies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data security and compliance, rigorously ensuring that all data handling, storage, and processing protocols align with industry standards and regulatory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continuous improvement practices by leveraging insights from stakeholder feedback and performance metrics to adapt systems and processes, ensuring the organization remains competitive and agile.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upskill team members on new technologies and methodologies, fostering a culture of knowledge sharing and collaboration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cross-departmental initiatives aimed at improving overall data governance and management strategies, thereby enhancing the quality and accessibility of organizational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across the organization, participating in tech talks and discussions to promote an environment of learning and innovation around data solutions and engineering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and processing in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new features, troubleshoot issues and ensure the delivery of seamless and high-quality user experiences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systems, performing complex query tuning and performance enhancements that led to significant improvements in application responsiveness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software development projects, ensuring that deliverables were completed on time and aligned with evolving business requirements and client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best coding practices that contributed to increased system reliability and maintainability while reducing technical debt within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actively improving collaboration between development and operations teams for smoother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to innovate the development processes, leveraging forward-thinking methodologies and tools to keep pace with industry advancements and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software reliability and performance, contributing to a culture of quality excellence within the organization and enhancing customer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maintained cloud solutions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data accessibility and collaboration for distributed teams working across various 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cloud-based services, ensuring minimal downtime and fostering business continuity while maximizing resource efficiency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and created documentation to empower end-users with the knowledge of utilizing new tools and processes effectively, enhancing adoption and overall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project management through effective planning, organizing, and executing strategies to meet milestones and deliver technological advancements consistently.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