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Senior Data Engineer with 11 years of experience in software development, focusing on web and mobile applications. Proficient in designing ETL processes, building data pipelines, and ensuring data integrity across various platforms.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PL/SQL, Oracle, Snowflake, PostgreSQL, MongoDB, MySQL,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&amp; Data Pipelines:</w:t>
      </w:r>
      <w:r w:rsidRPr="00106EA3">
        <w:rPr>
          <w:rFonts w:ascii="Roboto Light" w:eastAsia="Roboto Light" w:hAnsi="Roboto Light" w:cs="Roboto Light"/>
          <w:sz w:val="20"/>
          <w:szCs w:val="20"/>
        </w:rPr>
        <w:t xml:space="preserve"> Apache NiFi, Talend, Apache Airflow, AWS Glue, HVR, SAP Data Designer, Informatica, DataStage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 BI, Looker, D3.js, Matplotlib, Plotly, Google Data Studio, QlikView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Ruby, C#, Go, R,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Docker, Kubernetes, Ansible, Terraform, Apache Kafka, Node.js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pipelines to efficiently extract and integrate data from multiple sources into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on-prem data stores, ensuring compatibility with both business needs and data architectures.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using </w:t>
      </w:r>
      <w:r w:rsidRPr="00106EA3">
        <w:rPr>
          <w:rFonts w:ascii="Roboto Light" w:eastAsia="Roboto Light" w:hAnsi="Roboto Light" w:cs="Roboto Light"/>
          <w:b/>
          <w:bCs/>
          <w:sz w:val="20"/>
          <w:szCs w:val="20"/>
        </w:rPr>
        <w:t xml:space="preserve">SAP Data Designer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integration, enhancing reporting capabilities across business intelligence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robust </w:t>
      </w:r>
      <w:r w:rsidRPr="00106EA3">
        <w:rPr>
          <w:rFonts w:ascii="Roboto Light" w:eastAsia="Roboto Light" w:hAnsi="Roboto Light" w:cs="Roboto Light"/>
          <w:b/>
          <w:bCs/>
          <w:sz w:val="20"/>
          <w:szCs w:val="20"/>
        </w:rPr>
        <w:t xml:space="preserve">data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communication between microservices and front-end applications, providing seamless access to data for analytical purposes and user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troubleshoot and resolve data quality issues, leveraging strong </w:t>
      </w:r>
      <w:r w:rsidRPr="00106EA3">
        <w:rPr>
          <w:rFonts w:ascii="Roboto Light" w:eastAsia="Roboto Light" w:hAnsi="Roboto Light" w:cs="Roboto Light"/>
          <w:b/>
          <w:bCs/>
          <w:sz w:val="20"/>
          <w:szCs w:val="20"/>
        </w:rPr>
        <w:t xml:space="preserve">problem-solving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to enhance data integrity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migration strategies for transitioning legacy systems to modern platforms while ensuring minimal disruption to ongoing business processes, demonstrating strong project management 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for tracking code changes and maintaining documentation of code revisions to support team collaboration and project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skills improvement by staying in tune with </w:t>
      </w:r>
      <w:r w:rsidRPr="00106EA3">
        <w:rPr>
          <w:rFonts w:ascii="Roboto Light" w:eastAsia="Roboto Light" w:hAnsi="Roboto Light" w:cs="Roboto Light"/>
          <w:b/>
          <w:bCs/>
          <w:sz w:val="20"/>
          <w:szCs w:val="20"/>
        </w:rPr>
        <w:t xml:space="preserve">industry trends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data engineering to contribute to team knowledge 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 projects that required the assessment of new data tools and technologies, using </w:t>
      </w:r>
      <w:r w:rsidRPr="00106EA3">
        <w:rPr>
          <w:rFonts w:ascii="Roboto Light" w:eastAsia="Roboto Light" w:hAnsi="Roboto Light" w:cs="Roboto Light"/>
          <w:b/>
          <w:bCs/>
          <w:sz w:val="20"/>
          <w:szCs w:val="20"/>
        </w:rPr>
        <w:t xml:space="preserve">research acumen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decision-making for prospective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unit and integration testing of data pipelines while documenting </w:t>
      </w:r>
      <w:r w:rsidRPr="00106EA3">
        <w:rPr>
          <w:rFonts w:ascii="Roboto Light" w:eastAsia="Roboto Light" w:hAnsi="Roboto Light" w:cs="Roboto Light"/>
          <w:b/>
          <w:bCs/>
          <w:sz w:val="20"/>
          <w:szCs w:val="20"/>
        </w:rPr>
        <w:t xml:space="preserve">functional specifications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that the requirements were met and performance standards upheld.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essential monitoring and alerting systems for data pipelines to proactively detect and resolve issues before they impacted business operations, showcasing </w:t>
      </w:r>
      <w:r w:rsidRPr="00106EA3">
        <w:rPr>
          <w:rFonts w:ascii="Roboto Light" w:eastAsia="Roboto Light" w:hAnsi="Roboto Light" w:cs="Roboto Light"/>
          <w:b/>
          <w:bCs/>
          <w:sz w:val="20"/>
          <w:szCs w:val="20"/>
        </w:rPr>
        <w:t xml:space="preserve">proactive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thinking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changes in project requirements and technology stacks, demonstrating </w:t>
      </w:r>
      <w:r w:rsidRPr="00106EA3">
        <w:rPr>
          <w:rFonts w:ascii="Roboto Light" w:eastAsia="Roboto Light" w:hAnsi="Roboto Light" w:cs="Roboto Light"/>
          <w:b/>
          <w:bCs/>
          <w:sz w:val="20"/>
          <w:szCs w:val="20"/>
        </w:rPr>
        <w:t xml:space="preserve">flexibility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 proactive mindset to keep team objectives achievable.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deployments of data-driven solutions by writing scripts for automating pipeline checks, ensuring reliability and performance in production environments through self-service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 members on best practices for scaling data solutions while fostering a collaborative and inclusive team culture to drive mutual growth and understanding in the field.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data workflows and provided recommendations for optimization, using tools like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complex data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ideas and project updates effectively with stakeholders across various teams, ensuring alignment on project goals and deliverables.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internal tools enhancing data manipulation and analysis capabilities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more efficient workflows and improved user experiences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web applications that facilitated data input and output through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performance while adhering to organizational standards of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w:t>
      </w:r>
      <w:r w:rsidRPr="00106EA3">
        <w:rPr>
          <w:rFonts w:ascii="Roboto Light" w:eastAsia="Roboto Light" w:hAnsi="Roboto Light" w:cs="Roboto Light"/>
          <w:b/>
          <w:bCs/>
          <w:sz w:val="20"/>
          <w:szCs w:val="20"/>
        </w:rPr>
        <w:t xml:space="preserve">automated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that incorporated unit, integration, and end-to-end tests to ensure code quality and maintainability of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enhance predictive models utilizing complex data transformations and feature engineering best practices, applying analytical skills and innovative thinking.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of software projects, laying ground for a more streamlined coding process and reducing time-to-deployment in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contributing to sprint planning sessions and daily stand-ups while actively engaging in retrospective meetings to foster team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visualization libraries within applications to create insightful dashboards for real-time data analysis, utilizing skills in tools like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Chart.js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visualization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and optimized SQL queries for reporting and data analysis purposes, making sure of data accuracy and performance improvements in the underlying database layers.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key services to cloud-based infrastructures, focusing on architecture design, implementation of services, and data management strategies in a microservices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to define feature requirements and specifications that enhanced user-centered applications, demonstrating strong communication and analytical skills.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expertise in data architecture in the design of scalable data models that ensured the efficiency of data access and management across multiple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recommended third-party integrations to optimize software capabilities and improve service offerings based on emerging needs and technologies.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