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data engineering professional with over 11 years of experience in software development, specializing in architecting data solutions and pipelines for web and mobile applications in health tech. Proven technical leader in designing scalable systems that integrate healthcare data effectively while optimizing performance and driving patient outcomes. Strong expertise in SQL, Python, and modern cloud platforms, coupled with a track record of mentoring engineering teams and establishing data governance frameworks.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Python, Java, Scala,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&amp; ETL:</w:t>
      </w:r>
      <w:r w:rsidRPr="00106EA3">
        <w:rPr>
          <w:rFonts w:ascii="Roboto Light" w:eastAsia="Roboto Light" w:hAnsi="Roboto Light" w:cs="Roboto Light"/>
          <w:sz w:val="20"/>
          <w:szCs w:val="20"/>
        </w:rPr>
        <w:t xml:space="preserve"> Apache Airflow, Apache Kafka, dbt, Dataflow, AWS Glue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GCP, Azure, Terraform, BigQuery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Hadoop, Spark, Kubernetes, Docker, PostgreSQL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Logging:</w:t>
      </w:r>
      <w:r w:rsidRPr="00106EA3">
        <w:rPr>
          <w:rFonts w:ascii="Roboto Light" w:eastAsia="Roboto Light" w:hAnsi="Roboto Light" w:cs="Roboto Light"/>
          <w:sz w:val="20"/>
          <w:szCs w:val="20"/>
        </w:rPr>
        <w:t xml:space="preserve"> Prometheus, Grafana, ELK Stack, DataDog, Sentry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optimized robust data pipelines utilizing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of </w:t>
      </w:r>
      <w:r w:rsidRPr="00106EA3">
        <w:rPr>
          <w:rFonts w:ascii="Roboto Light" w:eastAsia="Roboto Light" w:hAnsi="Roboto Light" w:cs="Roboto Light"/>
          <w:b/>
          <w:bCs/>
          <w:sz w:val="20"/>
          <w:szCs w:val="20"/>
        </w:rPr>
        <w:t xml:space="preserve">healthcare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sources and enhancing the data ingestion processes by adhering to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establishment of data governance initiatives, including the implementation of compliance frameworks that ensured </w:t>
      </w:r>
      <w:r w:rsidRPr="00106EA3">
        <w:rPr>
          <w:rFonts w:ascii="Roboto Light" w:eastAsia="Roboto Light" w:hAnsi="Roboto Light" w:cs="Roboto Light"/>
          <w:b/>
          <w:bCs/>
          <w:sz w:val="20"/>
          <w:szCs w:val="20"/>
        </w:rPr>
        <w:t xml:space="preserve">HIPAA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security standards were met across all </w:t>
      </w: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fostering their growth by implementing a structured code review process that emphasized best practices in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programming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enterprise-grade data architectures with emphasis on scalability and maintainability, showcasing adaptability to evolving industry trends and __________ within the health tech realm.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strategic partnerships across </w:t>
      </w:r>
      <w:r w:rsidRPr="00106EA3">
        <w:rPr>
          <w:rFonts w:ascii="Roboto Light" w:eastAsia="Roboto Light" w:hAnsi="Roboto Light" w:cs="Roboto Light"/>
          <w:b/>
          <w:bCs/>
          <w:sz w:val="20"/>
          <w:szCs w:val="20"/>
        </w:rPr>
        <w:t xml:space="preserve">product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business intelligence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teams to define technical solutions that translated complex business requirements into elegant and efficient engineering outcomes in data processing.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thorough performance optimizations for data pipelines, utilizing tools such as </w:t>
      </w:r>
      <w:r w:rsidRPr="00106EA3">
        <w:rPr>
          <w:rFonts w:ascii="Roboto Light" w:eastAsia="Roboto Light" w:hAnsi="Roboto Light" w:cs="Roboto Light"/>
          <w:b/>
          <w:bCs/>
          <w:sz w:val="20"/>
          <w:szCs w:val="20"/>
        </w:rPr>
        <w:t xml:space="preserve">BigQuery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query execution times and reduce overall operational costs.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emerging technologies, regularly integrating innovative tools into the data infrastructure to maintain a competitive edge in delivering data-driven insights and solutions to healthcare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 robust monitoring system using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system performance and alert for any data quality issues or bottlenecks in real-time processing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leveraging strong communication skills to articulate complex data insights and support data literacy initiatives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comprehensive testing strategies that encompassed unit testing and integration testing for data pipelines, ensuring high reliability and accuracy of deployed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automated infrastructure provisioning on cloud platforms, enhancing the reproducibility and scalability of environments dedicated to data engineering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conducting code reviews and developing coding standards aimed at promoting excellence and collaboration across the engineering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tracked and evaluated system performance metrics, making iterative improvements to cost efficiency and service reliability in alignment with operational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high impact data science projects by assembling optimized datasets that informed predictive modeling and analytics for patient outcomes in digestive health.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Secured data compliance accreditation for several critical projects, developing thorough documentation and operational procedures that underscored data security and governance protocols.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maintained data pipelines leveraging </w:t>
      </w:r>
      <w:r w:rsidRPr="00106EA3">
        <w:rPr>
          <w:rFonts w:ascii="Roboto Light" w:eastAsia="Roboto Light" w:hAnsi="Roboto Light" w:cs="Roboto Light"/>
          <w:b/>
          <w:bCs/>
          <w:sz w:val="20"/>
          <w:szCs w:val="20"/>
        </w:rPr>
        <w:t xml:space="preserve">Azure Data Factory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data transformations for reporting and analytics within diverse projects involving healthcare data.</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and analysts to define data requirements and specifications for analytical models, ensuring data quality and integrity through rigorous testing and validation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performance tuning of database systems and data queries across SQL environments, improving overall system responsiveness and reliability for business intelligence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practices for deployment of automation scripts and data pipeline updates, primarily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release processes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cross-functional Agile teams, driving and participating in daily stand-up meetings to provide status updates and remove roadblocks to enhance project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data systems by integrating commercial practices, including real-time data analytics features that provided stakeholders with instant insights based on user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documentation for best practices regarding data onboarding and processing workflows, aligning team tactics with industry standards and compliance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orchestrate containerized applications, ensuring smooth deployment of data processing workloads while enhancing maintainability and scalability across data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team members on the intricacies of </w:t>
      </w:r>
      <w:r w:rsidRPr="00106EA3">
        <w:rPr>
          <w:rFonts w:ascii="Roboto Light" w:eastAsia="Roboto Light" w:hAnsi="Roboto Light" w:cs="Roboto Light"/>
          <w:b/>
          <w:bCs/>
          <w:sz w:val="20"/>
          <w:szCs w:val="20"/>
        </w:rPr>
        <w:t xml:space="preserve">data 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importance of adhering to compliance regulations in sensitive healthcare projects while fostering an environment of learning and growth.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on the use of data processing tools and platforms, enhancing overall team proficiency in data engineering methodologies and practices relevant to healthcare analytics.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other cloud technologies like </w:t>
      </w:r>
      <w:r w:rsidRPr="00106EA3">
        <w:rPr>
          <w:rFonts w:ascii="Roboto Light" w:eastAsia="Roboto Light" w:hAnsi="Roboto Light" w:cs="Roboto Light"/>
          <w:b/>
          <w:bCs/>
          <w:sz w:val="20"/>
          <w:szCs w:val="20"/>
        </w:rPr>
        <w:t xml:space="preserve">Google Cloud Pub/Sub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streaming data applications, transforming real-time data access approaches to improve processing capabilities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scripts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automating routine tasks related to data cleaning and transformation processes, fostering efficiency across the data management workflows.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