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Data Engineer with over 11 years of experience in software development, specializing in building scalable data infrastructure and optimizing data pipelines. Expert in Python, SQL, and modern data engineering tools, dedicated to delivering high-quality data solutions for business intelligence and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dbt, Hevo, Fivetran, Snowflake, AWS Glue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S3, AWS Lambda, AWS Redshift, Azure, GCP,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Kafka, Hadoop, Pandas, NumPy,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ETL:</w:t>
      </w:r>
      <w:r w:rsidRPr="00106EA3">
        <w:rPr>
          <w:rFonts w:ascii="Roboto Light" w:eastAsia="Roboto Light" w:hAnsi="Roboto Light" w:cs="Roboto Light"/>
          <w:sz w:val="20"/>
          <w:szCs w:val="20"/>
        </w:rPr>
        <w:t xml:space="preserve"> Dimensional Modeling, Data Warehousing, ETL Workflows, Data Lakes, Data Governance, Data Privacy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data pipelines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and timely data delivery for analytics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rebuild and stabilize core data infrastructure, defining best practices for data modeling, documentation, and observability to enhance data governance and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complex analytical requirements into effective and reusable data models that facilitate strategic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strong knowledge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efficient data extraction and transformation scripts that streamlined reporting workflows while ensuring data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tools such as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management workflows, enabling faster deployment cycles and reducing operational overhead in the data engineering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monitored and optimized data pipelines for performance, focusing on cost-aware usage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proactive identification of bottlenecks that reduce data latency.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Empowered teams by implementing self-service data capabilities and reducing friction in accessing data, leveraging tools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data visualization.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relevant data privacy regulations (HIPAA, GDPR) in all data engineering practices, fostering a culture of security and regulatory adherence within the data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adopted emerging technologies to enhance data processing and analytics capabilities, maintaining awareness of industry trends and advancements in data engineering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fostering an environment of continuous learning and promoting best practices in software development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marketing teams to develop automated reporting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campaign performance and customer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to maintain high standards of code quality and establish a collaborative environment focused on shared achievement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to oversee data integrity and system performance, empowering proactive response to potential issues in the data pipeline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meetings to understand business needs and translate them into actionable data solutions, bridging the gap between technical execution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improvement initiatives that refined metrics and measurement systems, leading to enhanced experimentation frameworks that inform agile decision-making processes.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data systems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high-performance data solutions that facilitate real-time analytics and support complex business operations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define requirements, providing technical expertise in data modeling and system architecture to enhance software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automated data workflows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extraction processes and ensuring timely availability of data for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aimed at improving data quality and accessibility, advocating for self-service tools and training users to navigate complex data landscapes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deliver data-driven software solutions through iterative development, maintaining an adaptive approach to changes in business requirements and project scope.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insights about data needs, using those interactions to enhance existing reporting mechanisms and data accessibility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code quality by conducting code reviews, ensuring that all data engineering work aligns with industry standards and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efforts to establish a common data schema across departments, promoting data standardization and usability that enhances collaborative analytics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developers, instilling best practices in code development, testing, and documentation within a data-centric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migrated legacy data systems to modern architectures,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leverage cloud capabilities for improved data processing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processes, ensuring clarity in data governance and facilitating smoother onboarding for new team members entering the engineering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training programs that involved educating teams on emerging data technologies and methodologies, fostering a culture of innovation and skill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