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Data Engineer with over 11 years of experience in software development, specializing in data engineering and data analytics. Proficient in creating scalable data solutions and optimizing data pipelines. Expertise in SQL, Python, and Snowflake, focusing on delivering high-performing data infrastructure solutions. Exceptional collaborator with an ability to transform business requirements into technical solutions efficiently.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R, Java, Scala,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Snowflake, Apache Airflow, ETL, Apache NiFi, Apache Spark, AWS Glue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Visualization Tools:</w:t>
      </w:r>
      <w:r w:rsidRPr="00106EA3">
        <w:rPr>
          <w:rFonts w:ascii="Roboto Light" w:eastAsia="Roboto Light" w:hAnsi="Roboto Light" w:cs="Roboto Light"/>
          <w:sz w:val="20"/>
          <w:szCs w:val="20"/>
        </w:rPr>
        <w:t xml:space="preserve"> Power BI, Tableau, Looker, QlikView,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Keras, Scikit-learn, H2O.ai,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PostgreSQL, MongoDB, Oracle, Cassandra, Redis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scalable data warehouse solutions in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stability and security while adhering to business continuity and data governance standards across the enterprise.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automated data pipelines using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enhancing data ingestion efficiency for various business systems and improving reporting accuracy with minimal delays.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complex SQL queries for data transformation processes, significantly increasing data processing speeds while maintaining the integrity and availability of analytics data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models tailored for reporting and visualization in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development of reports and dashboards aligned with user requirements and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Chief Analytics Officer to align technical solutions with strategic business objectives, resulting in improved stakeholder satisfaction and effective data-driven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evaluated cutting-edge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technologies, providing actionable feedback for potential implementation opportunities while enhancing overall data strategy through innovative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rigorous code quality through standardized peer review processes, effectively enhancing the overall stability of the data environment and reducing occurrences of data discrepancies and pipeline failures.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for all data-related processes, including models, integrations, and transformation logic, ensuring clarity for both technical and non-technical stakeholders whenever needed.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troubleshooting complex data issues and implemented long-term solutions that addressed root causes, significantly minimizing occurrences of similar issues in the future across pipeline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junior data engineers and analysts on best practices in data modeling,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optimization, and data pipeline management, fostering a culture of learning and knowledge sharing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continuous integration and continuous deployment (CI/CD) pipeline for data-driven applications, improving deployment cycles and integration of enhancements for all data stakeholders 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dashboards and reports that visualize key performance indicators, delivering insights and contributing to strategic planning discussions within project teams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system performance reviews and analyses, sought to track bottlenecks and performance issues proactively, ensuring the data infrastructure met both current and future business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and deliverables while coordinating multiple data engineering tasks simultaneously, showcasing strong organizational skills critical for managing evolving data environments and stakeholder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migrations and transformations efficiently using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seamless transitions from legacy systems to current data infrastructure, which solidified system reliability.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software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create scalable applications, impacting several critical business processes and enhancing system reliability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for data access and manipulation, improving integration with other services and enabling smoother data exchange within various components of the platform.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frameworks like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front-end development processes, significantly improving user interfaces across applications while adding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Agile environment to define requirements, create user stories, and ensure successful project deliveries on time while meeting client expectations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testing and integration testing for all code developed, ensuring high quality and low defect rates in applications while following industry-standard testing practices diligently.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iterative software development process, focusing on feature enhancements and system optimizations based on ongoing user feedback while ensuring operational continuity in live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scalable microservices-based architectures, promoting code reusability and simplifying ongoing maintenance across application components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deployments to production environments via CI/CD practices, resulting in faster release cycles and improved collaboration with QA teams while fostering a culture of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ensure adherence to best coding practices and design standards while providing constructive feedback to peers for ongoing professional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tuning and optimizations within multiple applications, enhancing overall system efficiency and user experience across products, directly addressing user satisfaction and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metrics to identify areas for improvement, coupling data analysis with proactive recommendations that significantly optimized resource usage across software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architectural discussions focused on enhancing application scalability and reliability, offering insights based on experience in building software solutions across diverse platforms.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