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professional with over 11 years of experience in software development and security solutions, specializing in backup, storage technologies, and cloud implementations. Proven track record in leading complex projects and delivering high-quality results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Helm,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Backup Solutions:</w:t>
      </w:r>
      <w:r w:rsidRPr="00106EA3">
        <w:rPr>
          <w:rFonts w:ascii="Roboto Light" w:eastAsia="Roboto Light" w:hAnsi="Roboto Light" w:cs="Roboto Light"/>
          <w:sz w:val="20"/>
          <w:szCs w:val="20"/>
        </w:rPr>
        <w:t xml:space="preserve"> Cohesity, Veeam, Rubrik, Commvault, HPE, Pure Storage, Nimble Storage, Data Domain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and Scripting:</w:t>
      </w:r>
      <w:r w:rsidRPr="00106EA3">
        <w:rPr>
          <w:rFonts w:ascii="Roboto Light" w:eastAsia="Roboto Light" w:hAnsi="Roboto Light" w:cs="Roboto Light"/>
          <w:sz w:val="20"/>
          <w:szCs w:val="20"/>
        </w:rPr>
        <w:t xml:space="preserve"> Python, Bash, PowerShell, JavaScript, Java, SQL, YAML,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NIST, ISO 27001, CIS Controls, PCI DSS, GDPR, SIEM, MFA, VPN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Incident Management:</w:t>
      </w:r>
      <w:r w:rsidRPr="00106EA3">
        <w:rPr>
          <w:rFonts w:ascii="Roboto Light" w:eastAsia="Roboto Light" w:hAnsi="Roboto Light" w:cs="Roboto Light"/>
          <w:sz w:val="20"/>
          <w:szCs w:val="20"/>
        </w:rPr>
        <w:t xml:space="preserve"> Splunk, Datadog, ELK Stack, Nagios, Prometheus, Zabbix, PagerDuty, ServiceNow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and configuration of </w:t>
      </w:r>
      <w:r w:rsidRPr="00106EA3">
        <w:rPr>
          <w:rFonts w:ascii="Roboto Light" w:eastAsia="Roboto Light" w:hAnsi="Roboto Light" w:cs="Roboto Light"/>
          <w:b/>
          <w:bCs/>
          <w:sz w:val="20"/>
          <w:szCs w:val="20"/>
        </w:rPr>
        <w:t xml:space="preserve">Cohesity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backup solutions, ensuring data protection and disaster recovery capabilities for diverse clients by adhering to best practices and internal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define project scope, timelines, and deliverables, facilitating efficient deployment processes while maintaining high-quality service delivery standards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for managed security solutions, providing insights and guidance to both clients and team members on optimizing the use of </w:t>
      </w:r>
      <w:r w:rsidRPr="00106EA3">
        <w:rPr>
          <w:rFonts w:ascii="Roboto Light" w:eastAsia="Roboto Light" w:hAnsi="Roboto Light" w:cs="Roboto Light"/>
          <w:b/>
          <w:bCs/>
          <w:sz w:val="20"/>
          <w:szCs w:val="20"/>
        </w:rPr>
        <w:t xml:space="preserve">cloud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backup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technical design workshops for clients, integrating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of security solutions and enhance overall data protection strategies within client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related to backup and storage deployments by leveraging in-depth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technologies to implement effective remediation measures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all deployed solutions, ensuring clarity and compliance with </w:t>
      </w:r>
      <w:r w:rsidRPr="00106EA3">
        <w:rPr>
          <w:rFonts w:ascii="Roboto Light" w:eastAsia="Roboto Light" w:hAnsi="Roboto Light" w:cs="Roboto Light"/>
          <w:b/>
          <w:bCs/>
          <w:sz w:val="20"/>
          <w:szCs w:val="20"/>
        </w:rPr>
        <w:t xml:space="preserve">Conversant Group’s security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knowledge sharing among engineering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and support to junior engineers, promoting a knowledge-sharing culture to enhance team efficiency and foster professional growth through collaboration and problem-solving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assessed client's existing backup and storage architectures using </w:t>
      </w:r>
      <w:r w:rsidRPr="00106EA3">
        <w:rPr>
          <w:rFonts w:ascii="Roboto Light" w:eastAsia="Roboto Light" w:hAnsi="Roboto Light" w:cs="Roboto Light"/>
          <w:b/>
          <w:bCs/>
          <w:sz w:val="20"/>
          <w:szCs w:val="20"/>
        </w:rPr>
        <w:t xml:space="preserve">industry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vulnerabilities and recommending appropriate remediation strategies to harden defenses.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clients and vendors to facilitate smooth implementation processes while ensuring adherence to project timelines and maintaining client satisfaction throughout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education sessions, empowering customers to maximize the benefits of their deployed security solutions through training on functionality and best practices for use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backup job processes, enhancing efficiency and reliability in client deployments and promoting standardization across backup operations for consistency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Managed Protection Team, assisting them with escalated client tickets to ensure swift resolution of issues while enhancing customer trust in deployed solutions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backup and storage solutions for clients, leveraging deep knowledge of </w:t>
      </w:r>
      <w:r w:rsidRPr="00106EA3">
        <w:rPr>
          <w:rFonts w:ascii="Roboto Light" w:eastAsia="Roboto Light" w:hAnsi="Roboto Light" w:cs="Roboto Light"/>
          <w:b/>
          <w:bCs/>
          <w:sz w:val="20"/>
          <w:szCs w:val="20"/>
        </w:rPr>
        <w:t xml:space="preserve">Rubrik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Commvault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platforms to ensure compliance with organizational objectives and security mandates.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and technologies to integrate into existing managed security solutions, emphasizing the continual evolution of services offered by </w:t>
      </w:r>
      <w:r w:rsidRPr="00106EA3">
        <w:rPr>
          <w:rFonts w:ascii="Roboto Light" w:eastAsia="Roboto Light" w:hAnsi="Roboto Light" w:cs="Roboto Light"/>
          <w:b/>
          <w:bCs/>
          <w:sz w:val="20"/>
          <w:szCs w:val="20"/>
        </w:rPr>
        <w:t xml:space="preserve">Conversant Group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client needs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relationships with clients through proactive communication and by providing updates on deployment statuses, demonstrating a commitment to delivering high-quality service and client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for enterprise-level products while adhering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features within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interface and experience for diverse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into existing applications, leveraging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resulting in increased scalability and reduced operational costs for application hosting.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for software development, ensuring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scripts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performance across multiple applications, resulting in a more resilient software development lifecycle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paired programming sessions with team members, fostering a culture of collaboration, continuous improvement, and knowledge sharing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contributing to sprint planning sessions, daily stand-ups, and retrospectives to ensure rapid development cycles and timely delivery of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applications, implementing indexing and query optimization techniques to enhance application performance and reduce latency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frameworks through continuous learning initiatives, ensuring that development practices remain current and aligned with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to connect applications with third-party services, enhancing overall system capabilities and creating a unified experience for application users worldwide.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deployment processes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streamlining continuous integration and deployment efforts while reducing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incident response activities related to applications, including troubleshooting and root cause analyses of issues while ensuring minimal disruption to client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