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Backend / Systems Engineer with 11 years of comprehensive experience in software development, specializing in robust backend architectures, data pipelines, and LLMs integration. Proven track record in building scalable systems leveraging cloud-native technologies, particularly in fast-paced AI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Django, JavaScript, TypeScript,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Spring Boot, Node.js, FastAPI,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Azure, GCP,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Snowflake, MySQL, Redis, Cassandra,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Git, GitHub Actions, Ansible, Docker Compose, Step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extensible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configurations that cater to diverse customer requirements and ensuring rapid adaptability for new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that integrates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prompt engineering and context injection for improved modular evaluation workflows essential for AI product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and data teams to translate complex safety and security requirements into scalable, maintainable systems that uphold high standards of trust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tooling that empowers AI engineers and analysts to perform fast iterations, including the creation of declarative pipelines and parameterized jobs for reproducible experiments.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design and data pipeline architecture, ensuring smooth data flow and integrity across all components of the backend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fault tolerance and scalability for backend applications, leading to enhanced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time spent on manual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logging and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facilitating faster incident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reproducibility and version control of the cloud resources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mentoring sessions, fostering a collaborative environment and sharing knowledge about best development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security best practices to safeguard sensitive data within LLM workflows and user interactions, prioritizing compliance and responsible AI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bringing insight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the overall flexibility and robustness of system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system processes, workflows, and project guidelines to support both current and future team members in understanding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for iterative improvements on backend systems, ensuring alignment with business needs and user expectations across various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identification and resolution of production issues, using analytical skills to troubleshoot system failures and optimize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scalable backend solutions to support complex user functionalities and service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for enterprise-level applications and allowing for efficient scalability options.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database management tasks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balancing data consistency and performance to enhance application efficiency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develop new features and optimize existing functionality based on customer feedback, ensuring alignment with business goals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(SDLC), contributing to requirements gathering, system design, coding, testing, and deployment processes for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frontend and backend systems, improving application modularity and interaction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contributing to streamlined workflows and greater team cohesion in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production applications to resolve issues, enhancing the overall user experience and maintaining service levels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a seamless integration of user interfaces with backend services, adhering to design specifications and user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resources to host applications and manage databases effectively, which indirectly improved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application functionality and quality assurance, ultimately leading to reduced bug rates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development best practices and cloud technologies to uplift team skills and knowledge, enhancing overall project efficiency and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