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track record in designing high-quality REST APIs and distributed systems while delivering delightful multi-modal customer experiences. Highly proficient in Python, TypeScript, and Kubernetes, leveraging AI/ML technologies for efficient and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Node.js,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Express.js, FastAPI, Spring Boot,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OpenAPI,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 various services, ensuring thorough adherence to security best practices while achieving high performance and availability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product management and design to deliver high-quality frameworks, ultimately resulting in user-centric products that meet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clean coding standards and scalability while implementing continuous improvement methodologies for ongoing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efficient database schemas specifically optimized for managing user subscriptions, preferences, and billing, ensuring efficient data retrieval, storage, and multi-modal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identified and resolved performance bottlenecks within backend services by employing advanced monitoring tools and conducting root cause analysis, resulting in significant improvements in API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incident management protocols, refining response strategies and improving the reliability of distributed systems, thereby minimizing downtime and enhancing user experience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machine learning backend services, next-generation mobile applications, and efficient content management systems, leveraging industry best practices to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technical reviews and documented API designs, fostering seamless collaboration within the development team and maintaining high standards for technical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telemetry and logging standards across applications to ensure trackability of performance metrics, ultimately enabling proactive monitoring and swift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advance personal development by engaging in learning opportunities around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scheduled adaptations of evolving tech stacks to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service delivery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edge computing, enhancing application responsiveness and reliability for global users and dramatically improving service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Advising the development team on architectural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microservices, improving system resilience and deployment efficiency through containerization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by an ever-evolving landscape which promotes continuous improvement; embraced collaboration with peers and advocated for fostering a culture of innovation and adaptability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around streaming multi-modal content, exploring emergent technologies while integrating audio and video delivery methods into user applications, thus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positive team dynamics, mentoring junior developers and participating in code reviews, which helps maintain high-quality code standards while bolstering team cooperation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amidst changing project requirements, adapting rapidly to deliver scalable applications that meet user demands while maintaining adherence to industry standards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robust software delivery that consistently meets enterprise-level needs while improving functionality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lifecycle, ranging from initial requirement gathering through to post-release support, ensuring successful rollout of projects in alignment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understand core product features and client requirements, translating them into functional specifications that enhance the quality and utility of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CRUD operations into existing business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transaction times and responsiveness through streamlined processes and optimized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coding standards and best practices within the engineering team, enhancing code quality and reducing technical debt through shared learning initiatives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for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build reliability and accelerating time-to-market by automating routine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participating in weekly sprints and daily stand-ups which foster effective communication and alignment with organizational priorities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enhance legacy systems, effectively modernizing operational workflows while ensuring superior user experience and performance optimization throughout the upgrade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advanced topics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with skills and knowledge to tackle complex challenges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cross-platform applications that leverage rich interactions and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aligning tech usage with business objectives to streamline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user feedback processes through regular touchpoints with stakeholders, allowing for iterative improvements to product features and addressing concerns promptly, enhancing overall software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