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backend development and crypto applications. Expert in designing scalable systems that empower financial technologies and cross-chain integrations, proficient in blockchain protocols and smart contracts.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Go, Java, Solidity,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GraphQL, Web3.js, Ethers.js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CircleCI, Terraform,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Polkadot, Solana, Avalanche, Hyperledger Fabric, Chainlink, Graph Protocol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scalability to handle high transaction volumes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token swaps and ensuring compliance with expected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ERC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rigorously testing against edge cases through automated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cross-chain data processing solutions that optimized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 efficiency, seamlessly integrating diverse blockchain networks for enhanced interoperability in data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sessions with frontend teams to align on API specifications, ensuring that data streaming and user experience were smoothly integrated and met high-quality standards for crypto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deployment processes to reduce downtime and improve overall system reliability through automated testing and deployment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instilling best practices and encouraging knowledge sharing among junior developers while enhancing coding standards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keeping up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alignment that introduces revolutionary features to remain competitive in the crypto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cloud-based applications,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cost-effectiveness and scalability of backend services to meet fluctuating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that detailed backend architecture and integration practices, ensuring robust onboarding and knowledge transfer for new engineering team members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data models that supported high availability and quick access for transactional interventions in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DevOps team for system architecture discussions, facilitating smoother operational interactions and promoting a culture of collaboration and adaptability towards tech stack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team, promoting iterative development and responsiveness to change, ensuring that product updates adhered to tight schedules while maintaining high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backend engineers, fostering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technically adept team prepared for current and future challenges in the crypto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Protocol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efficient indexing solutions, allowing developers to query on-chain data rapidly while handling large data volumes with optimal resource allocation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for automated smart contract solutions ensuring robust operational protocols and reduced the potential for vulnerabilities within deployed crypto infrastructure.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backend development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efficiently respond to high volume requests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standard operating procedures for best practices in coding, documentation, and architecture reviews, mentoring junior developers on enhancing productivity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APIs that communicate effectively with front-end solutions, ensuring seamless data transfer and integrity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functionalities, employing thorough testing practices to ensure reliability and performance during transaction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SQL databases, employing indexes and advanced querying techniques to enhance the speed of data access and improve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their benefits and applications in streamlining enterprise solutions and application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deployments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scripts, significantly reducing deployment times while also improving rollbacks through established procedures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systems that utilize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relevant telemetries, enhancing team visibility on system performances and potential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ceremonies, iteratively refining product backlogs and leading sprint reviews to ensure clarity in progression and alignment in product goals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logic while ensuring that all user interactions were met with appropriate data management and business logic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project initiatives aimed at migrating legacy systems into modern frameworks, ensuring attack vectors were minimized and scalability was maximized during the technology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blockchain technology trends, actively participating in workshops aimed at integrating blockchain solutions into existing enterprise frameworks, driving useful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