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Proficient in building SaaS products, developing complex data pipelines, and working with AI infrastructure. Passionate about leveraging technology to improve team efficiencies and decision-making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Express.js, React, Angular, Node.js,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Cassandra, Redis, Amazon S3,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CI/CD:</w:t>
      </w:r>
      <w:r w:rsidRPr="00106EA3">
        <w:rPr>
          <w:rFonts w:ascii="Roboto Light" w:eastAsia="Roboto Light" w:hAnsi="Roboto Light" w:cs="Roboto Light"/>
          <w:sz w:val="20"/>
          <w:szCs w:val="20"/>
        </w:rPr>
        <w:t xml:space="preserve"> AWS, Azure DevOps, Docker, Kubernetes, Jenkins, Terraform, Amazon Bedrock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Large Language Models, TensorFlow, PyTorch, SageMaker, BERT, GPT-3, Natural Language Processing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efficiently handled millions of issues per day,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processing and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features for the </w:t>
      </w:r>
      <w:r w:rsidRPr="00106EA3">
        <w:rPr>
          <w:rFonts w:ascii="Roboto Light" w:eastAsia="Roboto Light" w:hAnsi="Roboto Light" w:cs="Roboto Light"/>
          <w:b/>
          <w:bCs/>
          <w:sz w:val="20"/>
          <w:szCs w:val="20"/>
        </w:rPr>
        <w:t xml:space="preserve">Jellyfish 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classification and aggregation of work across various </w:t>
      </w:r>
      <w:r w:rsidRPr="00106EA3">
        <w:rPr>
          <w:rFonts w:ascii="Roboto Light" w:eastAsia="Roboto Light" w:hAnsi="Roboto Light" w:cs="Roboto Light"/>
          <w:b/>
          <w:bCs/>
          <w:sz w:val="20"/>
          <w:szCs w:val="20"/>
        </w:rPr>
        <w:t xml:space="preserve">issue tracking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troubleshoot and optimize existing </w:t>
      </w: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performance and response times through effective code reviews and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enhancing user interfaces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processes, enabling a more cohesive development experience aligned with team objectives and customer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backend services, optimizing workflows and providing insightful data analysis to improve engineering leaders' decision-making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deployments and reducing downtime while enhancing team productivity in delivering features to customers rapidly.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insights on continuous improvement practices and fostering a culture of collaboration and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prioritize backend enhancements, ensuring that the engineering priorities aligned with business objectives and effectively supported key strategic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in data modeling, ensuring relational database systems were optimized for performance while considering other database technologies like </w:t>
      </w:r>
      <w:r w:rsidRPr="00106EA3">
        <w:rPr>
          <w:rFonts w:ascii="Roboto Light" w:eastAsia="Roboto Light" w:hAnsi="Roboto Light" w:cs="Roboto Light"/>
          <w:b/>
          <w:bCs/>
          <w:sz w:val="20"/>
          <w:szCs w:val="20"/>
        </w:rPr>
        <w:t xml:space="preserve">columnar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specific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effective </w:t>
      </w:r>
      <w:r w:rsidRPr="00106EA3">
        <w:rPr>
          <w:rFonts w:ascii="Roboto Light" w:eastAsia="Roboto Light" w:hAnsi="Roboto Light" w:cs="Roboto Light"/>
          <w:b/>
          <w:bCs/>
          <w:sz w:val="20"/>
          <w:szCs w:val="20"/>
        </w:rPr>
        <w:t xml:space="preserve">data modeling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nuances of working with unstructured data, cultivating an environment of learning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documentation to streamline onboarding processes for new hires, ensuring they had essential knowledge of team protocols and project specifics to ramp up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usage of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assist teams in coding faster and more effectively, significantly enhancing productivity among engineering personnel.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for production operations of the </w:t>
      </w:r>
      <w:r w:rsidRPr="00106EA3">
        <w:rPr>
          <w:rFonts w:ascii="Roboto Light" w:eastAsia="Roboto Light" w:hAnsi="Roboto Light" w:cs="Roboto Light"/>
          <w:b/>
          <w:bCs/>
          <w:sz w:val="20"/>
          <w:szCs w:val="20"/>
        </w:rPr>
        <w:t xml:space="preserve">Jellyfish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ensuring systems were monitored, maintained, and optimized for high availability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Ran workshops on effective </w:t>
      </w:r>
      <w:r w:rsidRPr="00106EA3">
        <w:rPr>
          <w:rFonts w:ascii="Roboto Light" w:eastAsia="Roboto Light" w:hAnsi="Roboto Light" w:cs="Roboto Light"/>
          <w:b/>
          <w:bCs/>
          <w:sz w:val="20"/>
          <w:szCs w:val="20"/>
        </w:rPr>
        <w:t xml:space="preserve">machine learning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knowledge of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model deployment to further the team’s understanding of current trends in AI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growth and inclusivity, encouraging open discussions about project hurdles and successes, demonstrating commitment to team dynamics and productivity.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SaaS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cross-functional teams to align engineering solutions with business needs,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deliver scalable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w:t>
      </w:r>
      <w:r w:rsidRPr="00106EA3">
        <w:rPr>
          <w:rFonts w:ascii="Roboto Light" w:eastAsia="Roboto Light" w:hAnsi="Roboto Light" w:cs="Roboto Light"/>
          <w:b/>
          <w:bCs/>
          <w:sz w:val="20"/>
          <w:szCs w:val="20"/>
        </w:rPr>
        <w:t xml:space="preserve">code refactoring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tasks, improving the architecture of legacy applications and enhancing maintainability while ensuring high performance and response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 variety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facilitate continuous integration and delivery frameworks, enhancing deployment efficacy and project delivery timelines for client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discussions, contributing to the selection of technology stacks that optimize workflow and maintainability across various applications utilized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iterate on product features and user feedback, employing an agile methodology to adapt quickly to changing requirements and ensure timely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w:t>
      </w:r>
      <w:r w:rsidRPr="00106EA3">
        <w:rPr>
          <w:rFonts w:ascii="Roboto Light" w:eastAsia="Roboto Light" w:hAnsi="Roboto Light" w:cs="Roboto Light"/>
          <w:b/>
          <w:bCs/>
          <w:sz w:val="20"/>
          <w:szCs w:val="20"/>
        </w:rPr>
        <w:t xml:space="preserve">peer 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clean coding standards and comprehensive testing practices to ensure the stability and quality of all software releases made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initiative to implement comprehensive logging and monitoring solutions, utilizing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dashboards using modern frontend technologies to visualize complex system metrics, enabling real-time monitoring and quick decision-making for stakeholders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migration project from monolithic architectures to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scalability while supporting ongoing enhancements and new feature developments in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development of training modules focused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cloud services, fostering skills development among team members for internal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team processes, promoting quicker development cycles and a sharper focus on product delivery to enhance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stakeholder meetings to gather requirements and feedback on engineering projects, ensuring prioritization of tasks aligned with broader business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