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developer with over 11 years of experience in designing, building, and maintaining high-performance web and mobile applications. Proficient in backend services development with a solid emphasis on microservices architecture and cloud infrastructure, particularly using AWS technologies, ensuring reliability and scalability for connected devices at Life360.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Ruby, JavaScript, TypeScript, Kotlin,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Express.js, React, Node.js, Golang Gin,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Apache Kafka,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GitHub Actions, Ansible, Prometheus, Grafana,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backend services that support device connectivity and telemetry ingest, enhancing real-time monitoring capabilities for connected devices used globally by millions of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including firmware and mobile product teams to define robust APIs and workflows for seamless integration of innovative device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scalable, resilient microservices architecture operating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responsiveness and reliability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owned data pipelines capable of managing high-throughput telemetry data streams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processing and analysis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backend services for enhanced observability and reliability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a proactive approach to system monitoring and performance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and promptly resolved live incident response, thereby minimizing downtime and ensuring critical services remained operational for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testable, performant code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streamlined deployment processes and reduced integration issues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automation efforts by implementing infrastructure as code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deployment times and minimizing human errors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actively contributing to sprints and standup meetings, collaboratively driving projects through iterative improvement and continual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tools that fit within the architecture and improve operational efficiency, ensuring service continuity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 with junior developers, fostering a culture of knowledge sharing and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promoting reliability and performance standards that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workflows to accommodate data management needs for device health monitoring, resulting in better insights into device performance and user experience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Mitigated risks through thorough analysis and redesign of legacy services, ensuring that new implementations facilitated enhanced scalability and operational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quality assurance and automated testing frameworks, which elevated code quality and delivery reliability,”],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backend applications, fostering a culture of high code quality and continuous delivery that aligns with the organization's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microservices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maintainability of cloud-based solutions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enabled dynamic data integration and facilitated communication between disparate application components, thereby improving system interconnectivity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the use of both relational and NoSQL systems, ensuring efficient data retrieval processes critical for real-time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application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visibility into application health and performance while maintaining security and compliance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developmental efforts on a high-traffic mobile application, ensuring backend services met demand while maintaining exemplary performance metrics across diverse device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refine and prioritize software features that resonated with user feedback and market trends, aligning development with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of best practices in backend development, microservices design, and efficient use of technological resources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ensure successful deployment of features, fostering a shared understanding of project goals and methodologies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expert understanding of industry trends, applying innovative technologies and practices to enhance service delivery and operational capability within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and proof of concepts, establishing a structured approach towards adopting emerging tools that enhance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management processes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 tasks, which enhanced analytical capabilities and insights into application usage patterns.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