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over 11 years of experience in software development, focusing on backend systems and web/mobile applications. Proficient in Java, SQL, NoSQL, and cloud technologies, leading successful projects with a collaborative mindset to enhance student safety initiatives.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TypeScript, Python, Go, JavaScript, C#, Ruby,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DynamoDB, MongoDB, PostgreSQL, Redis, OracleDB,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Lambda, S3, EC2, CloudFormation, Azure, Google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Gradle, Maven, CircleCI,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Express.js, Flask, Angular, React, Django, FastAPI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highly responsive student safety platform by consistently delivering quality code and enhancements that meet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daily with cross-functional teams, including frontend engineers and product managers, leveraging strong communication skills to ensure alignment on project goals and deliverables while adapting swiftly to changing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design for projects focused on student safety, implementing best practices in coding and planning, and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functionality and maintainability across different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incorporation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computing, optimizing resource usage and reducing costs while ensuring reliable performance for backend services within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CI/CD pipeline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process, enhancing the collaboration between development and operations teams, and increasing application delivery speed.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full lifecycle of backend development, from conceptualization through coding and testing, emphasizing the use of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with team members continuously.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on AI tooling integration,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tools to boost productivity and code quality, and enhanced the development workflow through innovative solutions and automation of repetitive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helping to elevate the overall technical proficiency of the team and fostering a culture of continuous learning and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backend services, ensuring the architecture and codebase knowledge was accessible to the entire development team and fostering better understanding of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 product-focused mindset, actively listening to user feedback to design features that enhance user engagement and ensure efficacy in addressing safety concerns in school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across various departments to gather requirements, ensuring that internal and external workflows align seamlessly with the core objectives of Gaggle's mission to support student safety.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storage solutions, enabling fast data retrieval and compliance with all security and data integrity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maintain a fast-paced development cycle, continuously iterating on backend services to incorporate new features based on emerging needs in the student safety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logging and monitoring systems to support operational readiness and troubleshooting, ultimately improving system reliability and user satisfaction through proactive error detection and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modern development trends and frameworks by attending workshops and conferences, bringing innovative ideas to the team and encouraging implementation of industry best practices.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multiple phases of software development processes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backend systems that support a wide range of applications and services used globally.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robust server-side applications, enhancing import/export functionality and ensuring efficient performance under varying load conditions and operational pressures.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database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integrity, availability, and security while employing advanced querying techniques to bolster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scrum meetings, promoting strong team collaboration and communication to eliminate bottlenecks and improve overall project delivery timelines and software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aligned with industry standards, enabling seamless interaction between various web services and ensuring extensibility and consistency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and integration testing strategies to maintain high code quality, emphasizing the importance of building software that is resilient and easy to maintain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cloud migration strategies, optimally transitioning on-premises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minimal disruption and exceeding performance benchmarks post-transition.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Familiarized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breaking down monolithic applications into manageable services, which improved system performance, scalability, and maintainability within dynamic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clear and concise technical documentation, contributing to knowledge sharing and on-boarding processes, while ensuring that existing and new team members easily understood the codebase and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solution discussions with stakeholders, translating technical requirements into user-friendly terms, thereby enhancing understanding and engagement from non-technical team members and customers alike.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tools to optimize application performance, identifying potential issues collaboratively, leading to improved response times and reduced downtime through proactive management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development workflows by advocating for the use of containerized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deployments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consistent environment across production and development.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