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web and mobile application development. Proven expertise in Python, Django, PostgreSQL, and AWS, with a strong focus on backend systems, security, and operational excellence. Committed to delivering high-quality, robust backend services and collaborating with cross-functional teams to enhance overall system architecture and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Golang, Java, Ruby, PHP, TypeScript, Shell 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Spring, Ruby on Rails,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CloudFormation, GitHub Actions,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Datadog, Prometheus, ELK Stack, Grafana,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robust performance of systems that support event management applications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the efficiency of development cycles in a remote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ensuring data integrity through careful schema design and migration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security-first approach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into all stages of software development, which significantly reduced vulnerabilities in backend components and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maintaining applications in a containerized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operational efficiency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and troubleshooting of backend systems to minimize downtime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reviews and incident response drills to uphold security standards and prepare the engineering team for potential threats in a rapidly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to automate repetitive tasks, which increased the productivity of the engineering team by reducing manual intervention in system configurations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regarding best practices in software engineering, cultivating a collaborative environment focused on knowledge sharing and continuous improvement of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documentation practices to ensure clarity in codebases and system architectures, facilitating easier onboarding for new team members and maintaining integrity of internal knowledge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contributing ideas for process improvements that enhanced team productivity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ensuring adherence to coding standards, which improved code quality and promoted best practices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existing applications to optimize performance using profiling methods and adjustments to database queries, ensuring smooth operations and fast user response times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in data processing and analytics for informed decision-making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infrastructure design enhancements involving network security principles and data protection, ultimately working towards achieving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for internal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which serviced millions of users globally at Microsoft, focusing on scalability and maintainability of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scalability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uptime and load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PostgreSQL databases, optimizing queries and ensuring high availability through effective indexing strategies and replication techniques, significantly enhancing overall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CI/CD processes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successful release rates across multiple product lines, which contributed to efficient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maintain system health and incorporate proactive alert mechanisms,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coding practices and conducted thorough code reviews to ensure team adherence to defined standards, thus empowering team members and enhancing the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user requirements into technical specifications, ensuring alignment between features delivered and user expectations in all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focused on enhancing DevOps culture within Microsoft, providing training sessions to educate other teams on best practices and effective tool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documentation for both architectural decision-making and API design, providing clarity for future development efforts and team alignment on ongoing projects to maintain project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facilitating modern development practices and significantly improving overall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during development, effectively identifying and mitigating potential vulnerabilities, which strengthened overall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in backend development principles specific to Microsoft’s frameworks and culture, fostering an environment of growth and supporting the seamless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