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Backend Developer with over 11 years of experience in software development, focused on web and mobile applications. Proven expertise in PHP and secure file transfer protocols, with a strong understanding of OAuth 2.0 and REST APIs. Excels in building scalable, secure solutions and has a commitment to high-quality engineering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Python, JavaScript, C++,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LAMP, Laravel, Symfony, Express.js,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and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SFTP, FTPS, FTPeS, SCP, OAuth 2.0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Redis, MongoDB,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reliability and performance of managed file transfer solutions, directly contributing to customer satisfaction and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file transfer protocols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SFTP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FTPS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to ensure compliance with industry standards, focusing on security and operational resilience across diverse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authentication mechanisms to secure integrations with third-party systems, emphasizing secure data exchange and user privacy requirements in all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complex job scheduling processes, enhancing system efficiency by developing durable queuing mechanisms that manage workflows ensuring error handling and resiliency in file transfers.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mentor junior developers, fostering a culture of continuous learning and improving development practices while ensuring alignment to architectural standards and security measures.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decision-making process, providing insights on secure software design patterns and performance optimization strategies for high-traffic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observability in backend services by implementing comprehensive logs, metrics, and tracing systems, thereby facilitating effective debugging, monitoring, and performance tuning for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file transfer workflows by integrating modernization techniques, adapting legacy systems into cohesive, high-performance solutions that meet modern encryption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code reviews and conducted security assessments to identify vulnerabilities, leading to improved security protocols and reduced risk exposure for all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extensible connector frameworks for diverse integrations to improve interoperability between internal systems and external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the performance of file transfers by implementing techniques for integrity verification and timeout handling, addressing real-world edge cases that frequently arise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incident response and operational tooling, enhancing the team's ability to manage system outages effectively while minimizing downtime and ensuring service continuity.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team scrums, showcasing adaptability and collaborative skills that enhance team productivity and project alignment for successful delivery of software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data integrity and security by implementing features for data validation during file transfers, thereby reducing errors and ensuring compliance with regulatory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to technical staff on new development practices and protocols, ensuring adherence to company standards and improving the overall quality of software deliverables.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backend development efforts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large-scale SaaS platforms with a focus on performance and scalability, directly addressing customer needs for robust and efficient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integrations with external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connectivity and data exchange, which increased system functionality and utility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in conjunction with backend services to enhance functionality and user experience, bridging the gap between frontend and backend developments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production-ready solutions in a fast-paced Agile environment, adapting quickly to changes and ensuring a high level of customer satisfaction through timely project delivery and support.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background processing and job scheduling techniques to optimize resource usage and improve performance metrics for critical applications, addressing high-traffic demands seamlessly.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security best practices in technical designs, focusing on secure coding standards and audit trails that bolster system integrity and protect against common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development process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collaborating on codebase management to improve team efficiency and code quality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programming best practices and agile methodologies, fostering an environment of professional growth and technical excellence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ensuring consistent development and production environments that significantly reduce integration issues across systems and teams during deployment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monitoring capabilities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tracking and providing actionable insights for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contributing keen insights based on customer feedback and technical trends, shaping future product enhancements and ensuring alignment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quality assurance initiatives by developing comprehensive test suites to ensure software reliability and customer satisfaction through robust testing methodologies.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