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specialized in web and mobile applications. Proficient in delivering technical solutions through collaboration and stakeholder engagement, ensuring quality and effective application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Java,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Framework, ASP.NET, Entity Framework, React, Angular, Node.js, jQuery,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Microsoft SQL Server, PostgreSQL, MySQL, Oracle Database, SQLite, MongoDB, Redis, Microsoft Access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Docker, Kubernetes, Azure DevOps,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Services:</w:t>
      </w:r>
      <w:r w:rsidRPr="00106EA3">
        <w:rPr>
          <w:rFonts w:ascii="Roboto Light" w:eastAsia="Roboto Light" w:hAnsi="Roboto Light" w:cs="Roboto Light"/>
          <w:sz w:val="20"/>
          <w:szCs w:val="20"/>
        </w:rPr>
        <w:t xml:space="preserve"> Microsoft Azure, AWS, RESTful APIs, GraphQL, Service Bus, Azure Functions, Azure API Management, Cloud Storage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and key stakeholders to analyze business needs, translate requirements into actionable specifications, and design effective applications using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design of scalable web applications by implementing innovative features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client requirements to enhance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user acceptance testing to ensure functionality met established criteria while facilitating the identification and resolution of bugs in web applications built upon modern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application design and coding techniques, assisting with code reviews and adapting technical standards to ensure ongoing progress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database administrators to integrate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data management, employing best practices to optimize query performance and ensure secure data retrieval and storage.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complex application functionalities to maintain clarity and enhance operational efficiency, contributing to the development of comprehensive user guides that promote improved system usage by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vendors to communicate application enhancement needs and operational concerns, fostering collaborative relationships to assure deliverability while adapting to business dynamics and evolving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reviews of application performance metrics and user feedback to drive strategic improvements in application functionality, focusing on delivering superior business solutions that meet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drive project efficiency through sprint planning and retrospective meetings, ensuring continual evaluation of progress and adaptability to changing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cloud-based solutions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serverless architectures and microservices to enable flexible deployment options for scalable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measures by engaging in threat analysis and remediation processes, ensuring compliance with organizational protocols while protecting sensitive data from vulnerabilities and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applications for enriched functionality, streamlining data exchange and leveraging external services to bolster overall application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continuing education by keeping abreast of emerging technologies related to application development, actively sharing insights with team members to foster a culture of innovation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stakeholder management skills to navigate project complexities, addressing concerns and aligning expectations through clear communication, fostering a collaborative work environment that promotes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commitment to diversity and inclusion while executing daily responsibilities, actively encouraging diverse perspectives in the workplace to enhance teamwork and drive creativity.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by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architecture and performance to ensure high availability and responsiveness to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gather and prioritize project requirements, translating business needs into technical solutions while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methodologies to streamline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protocols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quality control over software releases that reduces defects and enhances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for team members focused on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 development lifecycles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process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SQL queries to retrieve and manipulate data stored in relational databases, optimizing performance and ensuring data integrity in line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requiring the coordination of </w:t>
      </w:r>
      <w:r w:rsidRPr="00106EA3">
        <w:rPr>
          <w:rFonts w:ascii="Roboto Light" w:eastAsia="Roboto Light" w:hAnsi="Roboto Light" w:cs="Roboto Light"/>
          <w:b/>
          <w:bCs/>
          <w:sz w:val="20"/>
          <w:szCs w:val="20"/>
        </w:rPr>
        <w:t xml:space="preserve">IT Operations Management (ITOM)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facilitating collaboration that enhances operational functionality across legacy systems and modern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development environments, ensuring consistency across different stages of the software development lifecycle and simplifying deployment processes on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application architecture standards and guidelines, providing clarity and coherence for scalable programming that meets current and future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CI/CD pipeline implementation, improving efficiency in software delivery and aligning project milestones with organizational goals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resolved technical issues faced by clients by troubleshooting application errors, coordinating with service teams to ensure immediate responses and maintain client satisfaction levels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programs focusing on technology literacy within the local community, enhancing personal growth while giving back by sharing knowledge of software development and career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competitive analysis of industry software solutions, identifying trends and best practices that foster innovation in product development while aligning with market needs and user preferences.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