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professional with 11 years of extensive experience specializing in web and mobile application development. Proficient in full-stack development with strong expertise in .NET, REST APIs, Azure, and DevOps practices. Demonstrated ability to lead the design, implementation, and maintenance of critical systems while ensuring robust security, performance,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Angular, MVC, jQuery, Django,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Azure, Docker, Kubernetes, Terraform, Git, Azure DevOps,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Server, MySQL, Oracle, MongoDB,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TypeScript, XML, JSON, Ajax, SFTP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and modernization of large-scale web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user engagement across multiple public health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integration architectures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data exchange between systems while facilitating interactions with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for reporting and analytics within health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enhance user experience across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automate deployment workflows for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analyze business requirements, translating them into technical specifications to drive system enhancements and achieve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improving coding standards through code reviews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 of applications, facilitating environment consistency and increasing operational reliability on various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including unit and integration testing, to ensure application security and performance, adhering to best practices that align with state and federal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identify and resolve complex technical issues, using troubleshooting skills to analyze system behavior and implement effective solutions within dynamic project timelines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coordinating implementation plans and reporting progress to various stakeholders while ensuring alignment with organizational objectives and health program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application architecture, ensuring compliance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local regulatory guidelines to protect sensitive health data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application performance, leveraging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interactions and optimize operational capabilities for improved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professionals to understand their needs, which informed software improvements that provided better data visualization and reporting features to support operational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innovation within the team by exploring and implementing modern technologies, such as microservices architectures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flexibility and scalability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user authentication and data access methodologies to manage sensitive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services that facilitated smooth integration with external systems, enhancing the interoperability of the software solutions and satisfying clients' requirements for robust API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attending daily stand-ups and participating in sprint reviews to streamline communication and improve project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services with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industry-standard practices to ensure adherence to security protocols and delivering highly available application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championing best practices and improving team coding standards through constructive feedback and fostering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complex SQL queries, optimizing stored procedures, and ensuring data integrity for critical health information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with leading web browsers and compliance with accessibility standards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managers and UI/UX designers to ensure alignment of technical solutions with user experience goals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utilizing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API functionality and performance, ensuring that applications met high-quality standards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migrations to cloud environments, utilizing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and modernizing legacy systems to fit cloud-native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knowledge-sharing sessions to promote best practices in software development across teams, contributing to ongoing professional development and enhancing team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exploring new technologies and frameworks, which informed the adoption of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improving collaborative coding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