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innovative web and mobile applications. Proficient in the latest technologies including Node.js, Java, TypeScript, and AI integration. Strong ability to collaborate with cross-functional teams to deliver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React, Vue.js, DOM Manipulation,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Java, Express.js, Spring Boot, FastAPI,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MS SQL Server, PostgreSQL, MongoDB, MySQL, Redis, 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Integration:</w:t>
      </w:r>
      <w:r w:rsidRPr="00106EA3">
        <w:rPr>
          <w:rFonts w:ascii="Roboto Light" w:eastAsia="Roboto Light" w:hAnsi="Roboto Light" w:cs="Roboto Light"/>
          <w:sz w:val="20"/>
          <w:szCs w:val="20"/>
        </w:rPr>
        <w:t xml:space="preserve"> Azure OpenAI, LangChain, AI APIs, Hugging Face, Machine Learning, Deep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Tooling:</w:t>
      </w:r>
      <w:r w:rsidRPr="00106EA3">
        <w:rPr>
          <w:rFonts w:ascii="Roboto Light" w:eastAsia="Roboto Light" w:hAnsi="Roboto Light" w:cs="Roboto Light"/>
          <w:sz w:val="20"/>
          <w:szCs w:val="20"/>
        </w:rPr>
        <w:t xml:space="preserve"> Docker, Kubernetes, CI/CD, Git, Azure DevOps,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Tools:</w:t>
      </w:r>
      <w:r w:rsidRPr="00106EA3">
        <w:rPr>
          <w:rFonts w:ascii="Roboto Light" w:eastAsia="Roboto Light" w:hAnsi="Roboto Light" w:cs="Roboto Light"/>
          <w:sz w:val="20"/>
          <w:szCs w:val="20"/>
        </w:rPr>
        <w:t xml:space="preserve"> Jest, Mocha, Postman, Swagger, GraphQL,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ensuring seamless performance across devices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features, leading to the rapid deployment of multiple web and mobile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by integrating multiple </w:t>
      </w:r>
      <w:r w:rsidRPr="00106EA3">
        <w:rPr>
          <w:rFonts w:ascii="Roboto Light" w:eastAsia="Roboto Light" w:hAnsi="Roboto Light" w:cs="Roboto Light"/>
          <w:b/>
          <w:bCs/>
          <w:sz w:val="20"/>
          <w:szCs w:val="20"/>
        </w:rPr>
        <w:t xml:space="preserve">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full-stack applications, enhancing user experience with advanced features and intelligent automation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coding standards and best practices, actively mentoring junior developers on new technologies such as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data integrity to support complex application requirements and enhance user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with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cross-browser compatibility and adherence to modern web standards for a streamlined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objectives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significantly improving deployment efficiency and scalability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applications to enhance functionality and performance, employing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ensuring high-quality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iterate designs and features ensuring deadlines were met without compromising quality, remaining adaptable to shifts in project scope and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integrated trends to optimize application performance and user engagement through innovative features built with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of processes, best practices, and code standards to improve team efficiency and onboarding experience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actively in sprints, backlog grooming, and retrospectives to facilitate continuous improvement in team effectiveness and project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gather requirements and translate business needs into technical specifications for development projects, ensuring alignment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 adopting best practices for </w:t>
      </w:r>
      <w:r w:rsidRPr="00106EA3">
        <w:rPr>
          <w:rFonts w:ascii="Roboto Light" w:eastAsia="Roboto Light" w:hAnsi="Roboto Light" w:cs="Roboto Light"/>
          <w:b/>
          <w:bCs/>
          <w:sz w:val="20"/>
          <w:szCs w:val="20"/>
        </w:rPr>
        <w:t xml:space="preserve">LLMOps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prompt engineering and observability to enhance model deployment efficiency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holding regular knowledge-sharing sessions on skills such as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and advancements in web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technical expertise in backend development and contributing to a responsive user experience with optimized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architect and implement efficient solutions for large-scale applications,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integrating complex business logic within the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maintainable code and performed peer code reviews to ensure high-quality output, actively engaging with junior developers for knowledge transfer and enhancing overall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to streamline the development lifecycle and enhance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hires on licensing products and company coding standards, fostering a supportive environment conducive to growth and high performance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activities for applications, applying strong analytical skills to resolve bugs and performance issues, relying on various debugging tools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performance and reliability, ensuring data integrity and availability for real-time applications by implementing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contributing to project management discussions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equivalent tools to track progress and address impediments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Co-led the transition of legacy systems to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improved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user-centered design methodologies during development, working closely with UX/UI teams to create intuitive interfaces that enhance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systems, demonstrating adeptness with API documentation and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 internal library for </w:t>
      </w:r>
      <w:r w:rsidRPr="00106EA3">
        <w:rPr>
          <w:rFonts w:ascii="Roboto Light" w:eastAsia="Roboto Light" w:hAnsi="Roboto Light" w:cs="Roboto Light"/>
          <w:b/>
          <w:bCs/>
          <w:sz w:val="20"/>
          <w:szCs w:val="20"/>
        </w:rPr>
        <w:t xml:space="preserve">common UI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development speed and module reusability across various projects while maintaining design consistency.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