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developer with 11 years of experience specializing in AI solutions, data-driven applications, and web development. Adept at building scalable systems, leading teams, and mentoring, while collaborating cross-functionally to deliver impactful solutions in logistics and transportation contexts.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Google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systems for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machine learning models into production, ensuring reliability and efficiency, while optimizing performance for varying scalability and load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analytics, establishing engineering practices that enhanced team productivity and code maintainability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capable of handling high-volume requests,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 to necessary data, while enhancing system observability and logging to facilitate easier debugging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continuous improvement mindset, establishing metrics for success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culture of iterative testing and enhancement through experimentation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use of software tools, fostering an environment of learning and innovation, and improving team efficiency and project outcomes through shared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Data/ML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user requirements into technical specifications, thus ensuring deliverables meet customer expectations and drive tangible business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foundational documentation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standardized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process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consistency across teams and products, while facilitating on-boarding of new engineers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maintaining project continuity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data accessibility and processing speed, optimizing existing workflows to reduce latency and improve overall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new features to measure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user engagement, refining offerings based on robust feedback and analytics, and continuously adapting to changing user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releases, enabling faster delivery of features without sacrificing reliability or user satisfaction in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concepts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retrieval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functionalities within applications, integrating advanced algorithms that improved accuracy and performance in retrieving pertinent data from extensive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workflow through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time spent on deployments while enhancing overall code quality and reducing the risk of regression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product owners to continuously align on goals and updates, fostering a collaborative approach that facilitated seamless communication and expedited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promoted the use of cutting-edge technology stacks, advocating for the adoption of modern programming methodologies and frameworks to keep pace with industry advancements and customer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while integrating cloud services to enhance scalability and maintainability for evolving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and scope features, translating requirements into technical specifications that provided clarity and direction for engineering deliverables in agile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served as the backbone for client applications, allowing seamless interaction and improved data flow between front-end and back-end systems in diverse client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transitioning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maintenance and deployment processes through greater modularity, while fostering best practices around code reuse and deployment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framework for health checks and alerting, thus enhancing system observability and enabling proactive issue identification.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applications, taking advantage of serverless architectures to optimize costs and simplify management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that emphasized code quality and adherence to best practices, promoting a culture of continuous improvement and knowledge sharing among team members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team collaboration and delivery, ensuring alignment on sprint goals, prioritization, and transparent communication among all stakeholders for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 processing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access patterns to enhance retrieval speeds and efficiency in handling large datasets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helping to elevate their skills in both technical domains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 skills such as effective communication, leading to improved team cohesion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brainstorming sessions to gather insights and feedback on user needs, translating these diverse perspectives into actionable technical features that resonate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incorporating machine learning elements into applications, collaborating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and validate predictive models that added value to enterprise solutions and customer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