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AI Engineer with over 11 years of experience in software development, specializing in web and mobile applications. Proven expertise in AI/ML systems, Salesforce development, and integration of cloud-native technologies. Adept at designing scalable solutions, collaborating with cross-functional teams, and delivering innovative applications that meet business needs.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Python, Apex, HTML, CSS,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Salesforce, Lightning Web Components (LWC), Aura, LangChain, MuleSoft, React, Angular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LLMs, Embeddings, Prompt Engineering, Retrieval-Augmented Generation (RAG), TensorFlow, PyTorch, Keras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GraphQL, OAuth, Platform Events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IT and business stakeholders to gather requirements, making effective use of agile methodologies to iterate on prototypes and facilitate smoother deployment of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customized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including batch jobs and REST API services that improved the efficiency of internal processes across diverse business units.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and user-friendly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Lightning Components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LWC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enhanced user engagement and facilitated more effective data visualization for customer experience portals.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other enterprise systems using protocols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transfer while maintaining security standards throughout.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offshore teams to perform code reviews, ensuring adherence to best practices, optimizing performance, and delivering high-quality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consistently.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technical workshops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enhancements that equipped team members with the necessary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knowledge for improving client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developing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Experience Cloud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portals that provided secure access to clients, enhancing user experience through effective role-based security implementations.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deployment processes and significantly reducing turnaround times for new features and bug fixes.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technical designs and user stories to align the development workflow with business objectives and streamline future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Shared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insights and methodologies within cross-functional initiatives, contributing to the broader organizational goal of innovation in legal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 Flows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repetitive tasks, resulting in improved operational efficiencies and a reduction in manual errors across various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extensively in sprint planning and backlog grooming sessions, employing agile frameworks to deliver prioritized features in a timely manner, keeping the project aligned with business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scalable, reusable components that minimized duplication of effort during builds while increasing overall maintainability and adaptability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Salesforce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usability testing sessions aimed at capturing user feedback for enhancements of applications, leading to a significant improvement in client satisfaction and engagement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stakeholders in identifying potential technical risks and dependencies, creating effective mitigation strategies to ensure project timelines were consistently met.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supported various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object-oriented programming principles to enhance the reliability and scalability of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Incorporated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while leading code reviews and retrospectives to cultivate an environment of continuous improvement and learning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RESTful services and APIs that enabled seamless communication between frontend and backend applications, enhancing the overall responsiveness and performance of deployed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effectively to host numerous applications, enhancing availability and performance through load balancing and auto-scaling strategies for peak time operations.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directly with UI/UX designers to implement interactive designs across multiple platforms, ensuring high standards for accessibility and user experience were consistently met.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deployment of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storage and retrieval processes to enhance operational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automated deployment scripts and monitoring solutions to ensure quick recovery from system failures and adherence to uptime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structured project timeline while engaging in frequent communication with stakeholders to keep them informed of development progress and anticipated milestones.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multiple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development practices that provided seamless interaction and engagement for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critical thinking to solve complex bugs and identified opportunities for performance improvements through rigorous testing and analysis of code releases and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imparting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cloud integrations,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their professional growth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technical issues in collaboration with the support team, ensuring quick resolution while minimizing disruption to user functionalities.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