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Salesforce Developer with over 11 years of experience in software development, focusing on web and mobile applications. Proven track record in driving Go-to-Market strategies through innovative architectural solutions and enhancing user experiences using Salesforce, Apex, and Lightning Web Components.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Apex, JavaScript, Java, Python, SOQL,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Lightning Web Components, Visualforce, Node.js, React,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 APIs, Middleware Platforms, Mulesoft, Zapier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DX, Git, Jira, Postman,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Data Model, Data Warehousing, ETL, MySQL,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architectural solutions to enhance the Salesforce platform, ultimately enabling optimized Go-to-Market strategies and seamless integration with cross-functional teams to foster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and reliability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Web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features that streamline user engagement and drive operational efficiency across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Sales, Marketing, and RevOps teams, translating complex business requirements into robust technical specifications, ensuring alignment with strategic objectives and enhancing cross-departmental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integrations between Salesforce and third-party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REST/SOAP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transfers and real-time communication that supports the overall tech ecosystem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resulted in improved code quality, maintenance, and alignment with industry standards across released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 integrity and governance through regular audits, implementing validation rules and effective data models that facilitate accurate analytics and reporting for executive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architectural bottlenecks and proactively resolved them by optimizing existing features and reducing technical debt in the Salesforce ecosystem to enhance long-term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customer-centric solutions that resulted in significant enhancements in user experience and satisfaction, leveraging user feedback and analytics to inform iterative design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flexible data models that support scalable reporting functionalities, enabling strategic business insights through visualization tools and dashboards tailored for leadership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ensure alignment of Salesforce solutions with the overall product roadmap, contributing to the successful launch of key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team members to improve their understanding of Salesforce best practices, fostering a culture of knowledge sharing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deliver high-quality solutions within desired timelines, effectively responding to changes in business requirements through iterative development cycles while ensuring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rich front-end user interfaces, complementing backend logic to deliver a fully integrated Salesforce experience that meets diverse end-user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deployment strategies across varying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reducing downtime during upgrades to ensure continued service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regarding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within Salesforce, analyzing potential impacts on feature development and overall platform advancements to better serve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process automation and data management to enhance operational efficiency, while supporting business needs within a corporate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requirements and develop user stories, taking a proactive role in driving innovation that enhances user engagement with Microsoft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continuous integration, ensuring timely delivery of features through effective sprint planning and real-time collaboration with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relational database architectures which improved data retrieval times and system performance, providing users with a seamless experience when accessing Microsoft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strategies for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 that ensured reliable data storage and retrieval under high user load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software functionalities, using this data to drive product enhancements and contribute to a customer-first development philosophy that aligns with long-term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software development, focusing on enhancing their technical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integration principles relevant to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around Agile methodologies, influencing team dynamics and encouraging the implementation of Scrum practices to increase transparency and collaboration in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various applications, ensuring that knowledge transfer and process knowledge is preserved for future team members and stakeholders involved in product management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extending the capabilities of existing systems and generating added value to Microsoft offerings based on customer requirements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quality assurance practices, promoting a collaborative environment where team members shared code management techniques and performance optimization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maintaining insights that enabled strategic decision-making among product teams based on user engagement and application performance findings.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