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focused on delivering robust web and mobile applications. Proficient in building and integrating Salesforce solutions with expertise in Java, SQL, and numerous development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C#, JavaScript, HTML, CSS, SQL,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J2EE, ASP.NET, JSP, React, Angular, Node.js, AJAX/jQuery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Oracle, SQL Server, Firebase,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Visual Studio, IntelliJ IDEA, Git, Docker, Jenkins, Kubernetes, Salesforce DX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SOAP, GraphQL, WebSockets, Microservices, gRPC, JSON,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leveraging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compliance with coding standards while enhancing system functionality and operational workflows tailored to client needs and project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for system integrations, translating client needs into functional specifications for application development, leading teams in agile practices to encourage collaboration and rapid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techniques for content management systems, enabling seamless end-user content publishing, optimizing workflows through robust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logic combined with </w:t>
      </w:r>
      <w:r w:rsidRPr="00106EA3">
        <w:rPr>
          <w:rFonts w:ascii="Roboto Light" w:eastAsia="Roboto Light" w:hAnsi="Roboto Light" w:cs="Roboto Light"/>
          <w:b/>
          <w:bCs/>
          <w:sz w:val="20"/>
          <w:szCs w:val="20"/>
        </w:rPr>
        <w:t xml:space="preserve">AJAX/jQuery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client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implemented corrective actions on project scheduling, ensuring that project milestones and deliverables were met without sacrificing quality through focused resource management and team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server configurations, performing site architecture assessments, and applying best practices to enhance system performance and reliability in production environments for large client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prototypes and utilized automated testing methodologies to validate software functionalities, ensuring caliber delivery while encouraging a culture of excellence in software quality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of developed applications, processes, and coding standards, contributing to knowledge sharing and technical guidance within the organization and ensuring high standards of technical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various teams to gather technical requirements and propose solutions that align with clients' needs, ensuring swift achievement of business objectives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recommended new web applications and internet tools relevant to ongoing projects, ensuring the team stays at the forefront of technological developments and considers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 service web applications by enhancing the presentation and business-logic tiers, optimizing performance and ensuring a seamless user experience through iterative testing and feedback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internal training programs that enhanced team knowledge on new technologies and methodologies, fostering an environment of continuous improvement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planning and design discussions, facilitating meetings that encouraged team input and led to well-rounded project decisions that considered multiple perspectives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Salesforce best practices, enhancing team capacity and fostering an environment of collaborative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adherence to best practices and coding standards, contributing positively to the code quality and maintainability of the application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exploring evolving trends in web and application development, and actively participating in industry discussions and conferences to refine skills and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a fast-paced software development environment, leveraging industry-standard methodologies and technologies to deliver high-quality solutions and enrich user experience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comprehensive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swift adaptation to changing business needs while maintaining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that emphasized quality assurance through adherence to coding standards, enhancing team collaboration and fostering a culture of improvement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applications, employing best practices for data storage and retrieval, ensuring data integrity and optimized performance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front-end interfaces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interaction and creating responsive, engaging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facilitating smoother deployments and consistent development environments across multiple projects, significantly reducing unforeseen deployment issues during application rollout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pipeline, streamlining build processes and initiating continuous integration practices that enhanced team productivity and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contributing to improving the team's coding capabilities and reinforcing a culture of knowledge sharing and peer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application performance monitoring initiatives, utilizing industry tools to proactively identify bottlenecks, ensuring the applications ran optimally under various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interactions to gather technical requirements and project feedback, translating customer needs into actionable development strategies that align with business objectives and enhance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of comprehensive project documentation, ensuring that all developed code was well-documented, facilitating future updates, and providing clear guidelines for subsequent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by engaging in sprint planning and retrospectives, encouraging team participation and promoting adaptive planning that enhanced overall team efficiency and project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