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specializing in full stack engineering for web and mobile applications. Proficient in driving innovative software solutions using Python, FastAPI, and cloud technologies like AWS and Azure to ensure secure data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FastAPI, React, Vue.js, Django, Flask,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Git, GitLab, Jenkins,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 Tools:</w:t>
      </w:r>
      <w:r w:rsidRPr="00106EA3">
        <w:rPr>
          <w:rFonts w:ascii="Roboto Light" w:eastAsia="Roboto Light" w:hAnsi="Roboto Light" w:cs="Roboto Light"/>
          <w:sz w:val="20"/>
          <w:szCs w:val="20"/>
        </w:rPr>
        <w:t xml:space="preserve"> AWS, Azure, Google Cloud, Databricks,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Authentication:</w:t>
      </w:r>
      <w:r w:rsidRPr="00106EA3">
        <w:rPr>
          <w:rFonts w:ascii="Roboto Light" w:eastAsia="Roboto Light" w:hAnsi="Roboto Light" w:cs="Roboto Light"/>
          <w:sz w:val="20"/>
          <w:szCs w:val="20"/>
        </w:rPr>
        <w:t xml:space="preserve"> OAuth2, OIDC, JWT, HTTPS, SSL/TLS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security best practices and enabling robust data flows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responsive frontend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and accessibility standards are met for all stakeholders across global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speeds and reducing potential downtime while increasing application resilience through container orchestration.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applying advanced indexing techniques and query optimization for improved performance, ensuring efficient data management for complex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forecast and assess technical risks while developing solutions to enhance application scalability and data security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secure API services adhering to best practices for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managing user roles and permissions to safeguard sensitive information and prevent unauthorized access.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machine learning workflows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like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processes and enabling quicker analytics for decision-making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tools to track application performance and stability, ensuring that all services are consistently available and performant under varying loads and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on cloud services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their tools for big data processing and ensuring compliance with best practices for cloud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to junior engineers while fostering an environment of collaboration through code reviews and technical discussions to enhance team performance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projects, covering architectural designs, APIs, and workflows to facilitate knowledge sharing and assist in onboarding new team members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daily stand-ups and retrospectives using Agile methodologies, ensuring alignment between team objectives and continuous improvement in development practices and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data ingestion solutions using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transformations and adhering to robust data governance policies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sprints, emphasizing communication and collaboration to optimize the iterative development process, resulting in enhanced project outcomes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codebases, implementing branching strategies to support collaborative development and integrated testing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from requirements gathering to deployment and maintenance for enterprise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applications that effectively meet customer needs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data-driven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optimizing user experience and ensuring responsiveness on various devices to improve client interactions and satisfaction scores.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integrations between frontend interfaces and backend services while adhering to the principles of RESTful architecture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systems, executing complex queries and data manipulations to support application functionality and reporting needs for internal stakeholders and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intuitive application interfaces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branding and user engagement across all digital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testing and system integration testing to validate application functionality, implementing feedback loops to iterate on designs and ensure high code quality and reliability in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microservices architectures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scalability and availability while simplifying the complexity of service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sharing best coding practices and fostering a culture of knowledge exchange and continuous learning within the software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implementation of Agile frameworks within project teams, driving improvements in project delivery timelines and quality through iterative cycles and stakeholder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 sessions to evaluate existing systems, jointly crafting migration paths to modern technologies and frameworks, facilitating transition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managers to prioritize product features and enhancements based on customer feedback and market trends, ensuring alignment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enhance application security by implementing best practices in code development and protecting user data, resulting in a significant decrease in vulnerability reports.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