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 with 11 years of experience in software development, specializing in Android Reverse Engineering, application security assessments, and threat intelligence. Proven track record in analyzing and deconstructing applications to mitigate potential security risks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Dart,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Reverse Engineering Tools:</w:t>
      </w:r>
      <w:r w:rsidRPr="00106EA3">
        <w:rPr>
          <w:rFonts w:ascii="Roboto Light" w:eastAsia="Roboto Light" w:hAnsi="Roboto Light" w:cs="Roboto Light"/>
          <w:sz w:val="20"/>
          <w:szCs w:val="20"/>
        </w:rPr>
        <w:t xml:space="preserve"> Ghidra, IDA Pro, Frida, Jadx, Burp 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Analysis Techniques:</w:t>
      </w:r>
      <w:r w:rsidRPr="00106EA3">
        <w:rPr>
          <w:rFonts w:ascii="Roboto Light" w:eastAsia="Roboto Light" w:hAnsi="Roboto Light" w:cs="Roboto Light"/>
          <w:sz w:val="20"/>
          <w:szCs w:val="20"/>
        </w:rPr>
        <w:t xml:space="preserve"> Static Analysis, Dynamic Analysis, Decompilation, Disassembly, Debugging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Application Security, Threat Intelligence, Risk Assessment, Malware Analysis, Network Traffic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Technologies:</w:t>
      </w:r>
      <w:r w:rsidRPr="00106EA3">
        <w:rPr>
          <w:rFonts w:ascii="Roboto Light" w:eastAsia="Roboto Light" w:hAnsi="Roboto Light" w:cs="Roboto Light"/>
          <w:sz w:val="20"/>
          <w:szCs w:val="20"/>
        </w:rPr>
        <w:t xml:space="preserve"> Flutter, Android SDK, AOSP, Mobile App Development, Secure Coding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Android applications to identify vulnerabilities through advanced reverse engineering techniques, enhancing the security of over 50 applications and reducing potential risks by employing </w:t>
      </w:r>
      <w:r w:rsidRPr="00106EA3">
        <w:rPr>
          <w:rFonts w:ascii="Roboto Light" w:eastAsia="Roboto Light" w:hAnsi="Roboto Light" w:cs="Roboto Light"/>
          <w:b/>
          <w:bCs/>
          <w:sz w:val="20"/>
          <w:szCs w:val="20"/>
        </w:rPr>
        <w:t xml:space="preserve">dynamic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mobile application architectures to gain insights into functionality and security protocols, utilizing tools like </w:t>
      </w:r>
      <w:r w:rsidRPr="00106EA3">
        <w:rPr>
          <w:rFonts w:ascii="Roboto Light" w:eastAsia="Roboto Light" w:hAnsi="Roboto Light" w:cs="Roboto Light"/>
          <w:b/>
          <w:bCs/>
          <w:sz w:val="20"/>
          <w:szCs w:val="20"/>
        </w:rPr>
        <w:t xml:space="preserve">Frida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IDA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the development of more robust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security researchers and developers to share findings and propose enhancements, leading to the successful resolution of vulnerabilities in multiple Android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signatures for identifying threats using </w:t>
      </w:r>
      <w:r w:rsidRPr="00106EA3">
        <w:rPr>
          <w:rFonts w:ascii="Roboto Light" w:eastAsia="Roboto Light" w:hAnsi="Roboto Light" w:cs="Roboto Light"/>
          <w:b/>
          <w:bCs/>
          <w:sz w:val="20"/>
          <w:szCs w:val="20"/>
        </w:rPr>
        <w:t xml:space="preserve">Yara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rules, facilitating the rapid detection of malware and enhancing overall security posture across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capabilities in </w:t>
      </w:r>
      <w:r w:rsidRPr="00106EA3">
        <w:rPr>
          <w:rFonts w:ascii="Roboto Light" w:eastAsia="Roboto Light" w:hAnsi="Roboto Light" w:cs="Roboto Light"/>
          <w:b/>
          <w:bCs/>
          <w:sz w:val="20"/>
          <w:szCs w:val="20"/>
        </w:rPr>
        <w:t xml:space="preserve">network traffic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threat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 to formulate security assessments, which informed the main security team's strategies in tackling emerging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static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dissect APKs and perform malware research, contributing to internal threat libraries and assisting with proactive defense mechanisms against malicious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on reverse engineering techniques to junior developers, fostering a culture of security awareness within the team and encouraging best practices in application security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documented vulnerabilities discovered in applications, influencing product development lifecycles by embedding security considerations early in the Agile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solutions for reverse engineering apps, using frameworks and libraries effectively to enhance capability and improve efficiency in malware detection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w:t>
      </w:r>
      <w:r w:rsidRPr="00106EA3">
        <w:rPr>
          <w:rFonts w:ascii="Roboto Light" w:eastAsia="Roboto Light" w:hAnsi="Roboto Light" w:cs="Roboto Light"/>
          <w:b/>
          <w:bCs/>
          <w:sz w:val="20"/>
          <w:szCs w:val="20"/>
        </w:rPr>
        <w:t xml:space="preserve">data leakage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across various applications, directly contributing to increased user trust and compliance with regulations surrounding application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Open-Source Intelligence (OSINT)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detailed threat landscape understanding, enabling timely updates to security measures in response to evolving security challenges, data breaches, and exploits.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reports on application vulnerabilities and safety, which aided in the deployment of security patches and updates, further solidifying the company's reputation for security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presentations of complex security concepts for internal stakeholders, ensuring understanding and alignment on application security strategies while encouraging interdisciplinary communication and support for improvement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prototype applications showcasing secure coding techniques, thereby improving both employee engagement and understanding of essential practices necessary for combatting security threats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reverse engineering projects concurrently, demonstrating exceptional organizational skills and adaptability to changing requirements while ensuring team collaboration and project timelines were met.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for various web and mobile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scalable and effective software solutions tailored for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coding to deployment, ensuring the delivery of high-quality software within planned timeframes, while enhancing collaboration among teams via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conducting rigorous </w:t>
      </w:r>
      <w:r w:rsidRPr="00106EA3">
        <w:rPr>
          <w:rFonts w:ascii="Roboto Light" w:eastAsia="Roboto Light" w:hAnsi="Roboto Light" w:cs="Roboto Light"/>
          <w:b/>
          <w:bCs/>
          <w:sz w:val="20"/>
          <w:szCs w:val="20"/>
        </w:rPr>
        <w:t xml:space="preserve">security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penetration tests, effectively identifying vulnerabilities and suggesting immediate mitigative coding strategies to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emerging trends in </w:t>
      </w:r>
      <w:r w:rsidRPr="00106EA3">
        <w:rPr>
          <w:rFonts w:ascii="Roboto Light" w:eastAsia="Roboto Light" w:hAnsi="Roboto Light" w:cs="Roboto Light"/>
          <w:b/>
          <w:bCs/>
          <w:sz w:val="20"/>
          <w:szCs w:val="20"/>
        </w:rPr>
        <w:t xml:space="preserve">mobile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team members, advocating for proactive security practices in developing web and mobile solutions for clients across diverse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tools and techniques to diagnose issues within applications effectively, contributing to significant reductions in application bugs, improving user experience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leading libraries, ensuring consistent performance while adhering to best practices in front-end development and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development process, increasing efficiency by automating builds, tests, and deployments, thus reducing time-to-market for new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monitoring and analysis using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improving application performance metrics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web applications, ensuring optimal performance across various devices and enhancing user experience through thorough testing and attention to detail.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promoting best practices and addressing potential security vulnerabilities, ensuring adherence to company coding standards and adherence to overall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for large-scale outages, utilizing root cause analysis to prevent future incidents and adding detailed documentation for continual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standards for development processes, thereby ensuring that team members and stakeholders had clear reference materials for understanding application architectures and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