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developing innovative web and mobile applications. Proven track record in utilizing React and collaborating within dynamic teams, delivering high-quality solutions aligned with client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Node.js, Python,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Angular, Redux, Express,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AWS, Azure,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Travis CI,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and cross-browser compatibility, actively collaborating with product managers to refine user experiences tailored to customer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development team in Agile sprints, applying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delivery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collaboration and ensuring seamless deployment of high-quality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RESTful APIs,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smooth client-server communication, consistently driving efficiency through modular code structure and reusable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pipeline management, resulting in faster deployment cycles and improved reliability, significantly enhancing the overall development lifecycle and application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promoting knowledge sharing and adherence to coding standards within the team, fostering a culture of innovation and continuous learning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application performance and reducing regression bugs, directly contributing to improved user satisfaction and engagement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intuitive interfaces, applying best user experience practices and maintaining brand consistency across all digital platforms and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and user guides for applications built, enhancing project handover processes and facilitating easier onboarding for new team members and clients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serverless architectures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cost-efficient development and deployment strategies while improving scalability for enterprise-level applications across diverse industries.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strategies by profiling applications, identifying bottlenecks, and implementing solutions which improved loading times and responsiveness significantly, thereby enhancing the overall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to understand requirements and pain points, transforming these insights into actionable development tasks while nurturing strong professional relationships that underpin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team, enhancing their technical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best coding practices, contributing to overall team growth and knowledge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forensic attention to detail in all code written, fostering a commitment to excellence that is reflected in the high quality and robustness of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suite of internal tools that improved team efficiency in tracking project progress and resources, leveraging the latest in web technology to streamline workflows and foster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and libraries, sharing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commitment to the developer community and staying abreast of industry innovations and trends.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responsiveness and performance while ensuring seamless integration with back-end services and databases to enhance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large-scale software projects utilizing Agile methodologies, actively participating in daily stand-ups and sprint reviews, facilitating transparent communication and project alignment within cross-functional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relational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for performance and ensuring data integrity through systematic data migrations and schema modifications necessary for complex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a culture of quality and reliability in code, enhancing overall application performance and reducing bugs on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front-end development processes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modular component architecture that significantly accelerated development cycles and simplified code maintenance.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project retrospectives, providing actionable feedback on team performance and processes, leading to continuous improvement in both project outcomes and collaborative practices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interactive and responsive UI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and web standards to ensure high performance across various devices and browsers.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through training sessions and workshops on modern development practices and use of emerging technologies, contributing to a more informed and capable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APIs for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ensuring proper RESTful standards, thus enabling seamless communication between server-side and client-side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growth through mentoring of new hires, imparting knowledge on effective coding practices, fostering early engagement with modern tooling and methodologies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project documentation on design decisions and architectural guides which facilitated better team alignment and smoother transitions between project phases during development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QA teams to understand testing requirements, ensuring that all releases were free from critical bugs, and maintaining high performance standards throughout the product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