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RPA Developer with over 11 years of experience in software development and a strong focus on delivering innovative automation solutions using UiPath. Proven ability to collaborate effectively within cross-functional teams while providing mentorship to junior developers and driving automation strategies. Adept at utilizing various programming languages and technical toolsets to streamline business processes and increase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VB.NET,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UiPath, Blue Prism, Automation Anywhere, Kofax, ABBYY, DataRobot, Microsoft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WinForms, WPF, Entity Framework, React,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Jenkins, Docker, Azure DevOps,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RPA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complex business processes, resulting in improved efficiency and reduced manual errors across various clients'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with stakeholders to gather requirements and document process definitions, ensuring alignment between business objectives and technical implementations to drive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industry trends, fostering a collaborative learning environment and supporting their professional growth within the RPA/IA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RPA strategies, assessing automation opportunities, and defining use cases that maximized the business value of automation initiatives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design and configuration sessions, integrating feedback into the development cycle to enhance deliverables and maintain alignment with industry best practices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strong analytical frameworks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visually represent workflows and facilitate clearer communication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technical issues during project implementations, ensuring seamless delivery of automation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drive integration of automation solutions within existing IT infrastructure, thereby enhancing overall project execution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automation to incorporate innovative techniques into projects, staying ahead of industry challenges and maintaining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 for project documentation, including technical specifications and implementation guides, to support seamless project transitions and maintain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RPA projects simultaneously, demonstrating strong organizational skills and the ability to prioritize tasks effectively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knowledge bases and process repositories to improve team efficiency and sharing of best practices among peers in the automation function.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end-to-end testing of automation solutions to ensure robust performance against client specifications, leading to successful project deployments and client approval.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environment that emphasized collaboration and quality, ensuring all team members shared a common vision and commitment to success in automation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with business process subject matter experts, clarifying requirements and validating the effectiveness of proposed automation solutions to align with client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building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adhering to best coding practices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solutions, and execute integration-testing, ensuring that products met client needs and technical specifications accurately.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manage backend databases, optimizing performance and ensuring secure access to data for all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continuous integration/continuous deployment (CI/CD) pipeline and minimizing manual intervention in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to team members and ensuring adherence to coding standards, which improved overall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practices, including sprint planning and retrospective meetings, promoting a culture of teamwork and shared responsibility for project delivery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into applications, expanding functionality and enhancing user experience across web and mobile platforms by leveraging modern technology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contributing to enhanced reliability and assurance of software quality prior to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developing best practices in software design and implementation, which encouraged skill development and a team-oriented work ethic.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refine applications iteratively, driving continuous improvements and ensuring alignment with user expectations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 designers to create responsive and user-friendly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activities to assess the integration of emerging technologies, resulting in innovative solutions and an overarching approach to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