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QA Engineer with over 11 years of experience in software development, specializing in web and mobile application testing. Expertise in design, implementation of automated testing strategies, and meticulous quality assurance practices. Proficient in using a diverse tech stack including AWS, Python, and JavaScript to ensure software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Selenium, Appium, CI/CD, Jenkins, PyTest,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Kubernetes, Docker,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REST, JUnit, TestNG, Postman,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Redis,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robust automated testing scripts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cross-platform applications, enhancing product reliability and delivery timelines, and contributing to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review product specifications, and align testing strategies with business objectives, ensuring comprehensive coverage and optimal testing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streamlining processes while maintaining high standards of code integrity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test plans and test cases based on system requirements, coordinates testing activities, and documents defect reports to facilitate swift resolution and enhance product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communication with stakeholders to gather feedback on testing processes and results, fostering an inclusive testing environment that prioritizes user experience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regression testing of application updates, ensuring that new features did not adversely affect existing functionalities or user experiences, thus maintaining overall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QA Engineers on best practices in automation testing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fostering a proactive learning culture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Agile/Scrum ceremonies, contributing to sprint planning and retrospectives to refine testing processes and improve overall team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quality assurance metrics such as defect density, and test coverage, providing insights that guided product enhancements and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testing tools to assess system scalability and stability under varying load conditions, ensuring software readiness for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testing tools and methodologies, continuously seeking to implement innovative solutions that improve testing efficiency and enhance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reviews of test cases and automation scripts, aligning testing methodologies with industry best practices and ensuring adherence to organizational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discrepancies identified during testing, collaborating effectively with development teams to diagnose and resolve issues swiftly, thereby minimizing potential risks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testing techniques with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data integrity and ensure seamless integration with backend services, thereby enhancing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compliance with security testing protocols during software audits and updates, safeguarding sensitive data against vulnerabilities and maintaining organizational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web applications while enhancing user experiences through rigorous quality assurance processes and continuous collaboration with front-end and back-end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automated testing frameworks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testing of web services and software components, thus accelerating the delivery of high-quality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Agile/Scrum workflows, contributing insights into testing best practices, therefore facilitating timely deliveries and fostering a results-driven team environment that prioritizes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refine acceptance criteria, thereby ensuring that final deliverables align with user needs and company objectives, thus boosting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complex SQL queries to facilitate back-end testing, ensuring that the data layer interacted seamlessly with application layers and that data manipulations were accurate.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performance monitoring tools to predict issues before they affect users, thereby ensuring consistent availability and responsiveness of applications under heavy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the use of testing tools and frameworks, sharing knowledge to enhance team capabilities and standardizing best practices across the QA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engaged in pair programming, enhancing code quality, knowledge transfer, and team cohesion while iteratively improving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issue resolution by participating in troubleshooting sessions that dissected glitches within applications, promoting a culture of responsiveness and active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cross-browser testing and compatibility assessments to guarantee uniform app performance across diverse environments, thus improving overall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test data and environment setups, ensuring environments were provisioned and configured to mimic production conditions closely, thereby enhancing the validity of test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adherence to security standards throughout application lifecycles by conducting thorough security checks and engaging in proactive vulnerability assessments, thereby protecting organizational assets.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