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Proven expertise in Python, backend development, and teamwork in fast-paced environments. Adaptable and quick learner, committed to employing best practices in coding and project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FastAPI, Flask,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PostgreSQL,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Test-Driven Development, Continuous Integration, Scrum, Pair Programming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Debugging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Sentry, New Relic,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efficiency through code optimization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scripts that significantly reduced manual data processing efforts,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 and compliance with REST API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to ensure robust application performance,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the structure and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process, conducting regular sprints and reviews to assess project progress, discuss challenges, and foster collaboration within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peers, ensuring adherence to coding standards while promoting an environment of continuous learning and knowledge exchange.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managing pull requests and maintaining code integrity within a multi-developer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focusing on deploying applications in a resilient and scalable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facilitating easier deployments and development through streamlined environment setups that boost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integrate CI/CD pipelines for automated testing and deployment, minimizing downtime and improving delivery frequencies.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exposure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database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data management strategies and ensuring data integrity during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gather insights on application functionality, directly contributing to enhancements based on real user experiences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security best practices in code, focusing on securing data exchanges and adhering to industry compliance regulations relevant to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to utilize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performance tracking, ensuring reliability and minimizing service interruptions through timely interventions.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in health-tech, identifying emerging technologies and methodologies to align software solutions with innovative healthcare delivery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taking initiative to further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relevant to data processing within healthcare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consistently delivering user-friendly interfaces and functionalities tailored to meet customer requirements and facilitate their online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services, enabling smooth communication between the frontend and backend systems and significantly enhancing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support application scalability and reliability, allowing on-demand resource allocation that improved service availability across multiple geographic regions.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continuously iterating on product development to ensure alignment with user feedback and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and collaborative coding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of code quality and promoting effective team collaboration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 (Test-Driven Development)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application reliability and fostering a culture of quality assurance across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monitoring solutions,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deployed applications, enabling real-time performance tracking and swift troubleshooting of issues as they arise.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streamline the release process, significantly reducing the risk of human error while improving efficiency and consistency during code migrations.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REST APIs, adhering to best practices and architectural standards, ensuring seamless interaction with various client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business and functional requirements into intuitive application designs, improving user satisfaction through iterative design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educational workshops and team training sessions to enhance technical knowledge related to emerging technologies relevant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encouraged the use of effective code documentation practices, ensuring clarity and accessibility for team members and future developers engaging with the codebase.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