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Python applications and data engineering within cloud environments. Proven ability to collaborate cross-functionally and innovate cutting-edge AI and machine learning solutions. Skilled in developing and maintaining efficient data systems that empower decision-making. Excels in remote setup, demonstrating strong problem-solving capabilities and adaptability under dynamic project demands.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R,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Amazon Web Services (AWS), Azure,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Pandas, NumPy,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Apache Kafka, Hadoop, Spark, ETL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effective data extraction, analysis, and processing, ensuring seamless integration with various cloud platforms to optimize performance and maintainability across diverse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predictive models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 (AWS)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enhance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code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seamlessly integrated predictive analytics features, ensuring code performance remained efficient while adhering to best practices in software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adapted workflows to ensure high data quality and security, elevating data integrity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deployment and scaling of machine learning models by adopting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operational efficiency and load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of source data, transforming requirements into scalable, maintainable code that adhered to industry best practices and met user needs promptly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methodologies, participating in scrum meetings to prioritize tasks, refine project backlogs, and ensure delivery focused on meeting client expectations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and project documentation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team members efficiently across updates to foster a collaborative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effective coding standards and fostering professional growth, while cultivating a culture of learning within the remote team setup.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assess application efficiency and implement optimizations, enhancing overall reliability and user experience across all developed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Designated as a key contributor to innovative project proposals leveraging new technologies and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representing the organization in high-potential client pitches.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offering constructive feedback and suggestions to enhance code quality and effectiveness among the engineering team, ensuring standards were maintained.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evolving project requirements and industry trends, demonstrating agility in deploying solutions amidst changing priorities and team dynamics, always aligned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capabilities through integration with third-party libraries and APIs,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functionality of internal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scientists and business analysts to translate business needs into actionable technical specifications, optimizing workflows and data processes that impact business decisions.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multidisciplinary team, developing software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implementing transformative software functionalities aligned with client requirements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suite of enterprise-level applications to streamline operations using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significantly improving processing times and system performance for client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comprehensive code reviews and testing procedures, ensuring adherence to coding standards and best practices, which enhanced the reliability of delivered software solutions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allow smooth and secure data retrieval processes between backend systems and frontend applications, improving integration capabilities with existing client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computing services,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applications, achieving greater fault tolerance and scalability while ensuring effective use of resources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incorporate user feedback into software features, ensuring alignment with end-user needs while enhancing overall product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to optimize application performance, demonstrating deep knowledge of performance tuning while leading optimization efforts across legacy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retrospectives and planning meetings, helping to drive continuous improvement in software processes and team collaboration effectiveness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legacy systems to cloud-based architectures, which resulted in cost savings and improved operational efficiency for deployed applications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practices in software development and fostering a culture of continual learning and professional development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data modeling and architectural discussions, contributing to the design of scalable and efficient data solutions that meet evolving user demands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technical problem-solving skills to troubleshoot complex issues within software applications, demonstrating a systematic approach to isolating variables and identifying root causes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