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11 years in both web and mobile applications. Proven ability to foster collaborative customer relationships, support SaaS products, and troubleshoot complex technical issues to ensure customer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Swift, Kotlin, Python, Java, C#,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Express.js, Django, Flask, TensorFlow, OpenCV</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Postman, Git, Jira, Salesforce, Slack,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APIs:</w:t>
      </w:r>
      <w:r w:rsidRPr="00106EA3">
        <w:rPr>
          <w:rFonts w:ascii="Roboto Light" w:eastAsia="Roboto Light" w:hAnsi="Roboto Light" w:cs="Roboto Light"/>
          <w:sz w:val="20"/>
          <w:szCs w:val="20"/>
        </w:rPr>
        <w:t xml:space="preserve"> RESTful APIs, GraphQL, Webhooks, SDKs,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Visual Studio, Xcode, Android Studio, Eclipse, IntelliJ IDEA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 for consumer-facing applications, working directly with clients to resolve issues related to product features, ensuring they understand and derive maximum value from our offerings.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engineering and product teams to diagnose complex bugs and provided clients with thorough insights into programming-related challenges they faced during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that clarified product usage and troubleshooting steps which empowered customers and reduced redundant inquiries by guiding them through common SaaS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Placed a strong emphasis on understanding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structures by troubleshooting and guiding developers through integration challenges across platforms like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product performance data and support trends, providing actionable insights to product teams that influenced future enhancements and streamlined feature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Showcased a proactive mindset by taking full ownership of customer support tickets from initiation to resolution, ensuring compliance with </w:t>
      </w:r>
      <w:r w:rsidRPr="00106EA3">
        <w:rPr>
          <w:rFonts w:ascii="Roboto Light" w:eastAsia="Roboto Light" w:hAnsi="Roboto Light" w:cs="Roboto Light"/>
          <w:b/>
          <w:bCs/>
          <w:sz w:val="20"/>
          <w:szCs w:val="20"/>
        </w:rPr>
        <w:t xml:space="preserve">SLAs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maintaining high customer satisfaction levels.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track issue resolution metrics and enhance customer interactions, driving the feedback loop for continuous product improvement based on real user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by leading initiatives that improved customer workflow through product education sessions designed to maximize user engagement and product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machine learning technologies focusing on </w:t>
      </w:r>
      <w:r w:rsidRPr="00106EA3">
        <w:rPr>
          <w:rFonts w:ascii="Roboto Light" w:eastAsia="Roboto Light" w:hAnsi="Roboto Light" w:cs="Roboto Light"/>
          <w:b/>
          <w:bCs/>
          <w:sz w:val="20"/>
          <w:szCs w:val="20"/>
        </w:rPr>
        <w:t xml:space="preserve">computer 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helped enhance solutions provided to clients, staying ahead of evolving industry standards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personal knowledge of the latest industry trends in </w:t>
      </w:r>
      <w:r w:rsidRPr="00106EA3">
        <w:rPr>
          <w:rFonts w:ascii="Roboto Light" w:eastAsia="Roboto Light" w:hAnsi="Roboto Light" w:cs="Roboto Light"/>
          <w:b/>
          <w:bCs/>
          <w:sz w:val="20"/>
          <w:szCs w:val="20"/>
        </w:rPr>
        <w:t xml:space="preserve">fraud detection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identity 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well-informed support strategies that address current market risks.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support engineers on effective troubleshooting techniques and best practices, fostering a culture of continuous learning and excellence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new product features and updates in a fast-paced environment, ensuring that all support staff were well-acquainted with changes and could effectively communicate them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post-incident reviews with engineering teams to ensure any recurring issues were effectively addressed in future releases, emphasizing a commitment to product reliability and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presented training materials for client onboarding processes, enabling a smooth transition for new users and reducing the initial learning curve associated with our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communication channels efficiently by utilizing tools like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streamlined and productive collaboration across teams in a fully remote setup.</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 comprehensive support for enterprise-level </w:t>
      </w:r>
      <w:r w:rsidRPr="00106EA3">
        <w:rPr>
          <w:rFonts w:ascii="Roboto Light" w:eastAsia="Roboto Light" w:hAnsi="Roboto Light" w:cs="Roboto Light"/>
          <w:b/>
          <w:bCs/>
          <w:sz w:val="20"/>
          <w:szCs w:val="20"/>
        </w:rPr>
        <w:t xml:space="preserve">SaaS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collaborating with cross-functional teams to ensure that client configurations align with the success requirements of various business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Mentained detailed reports on customer feedback and product usage trends through structured analysis, effectively communicating potential enhancements to the product management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clients in integrating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into existing platforms, including troubleshooting aspects of </w:t>
      </w:r>
      <w:r w:rsidRPr="00106EA3">
        <w:rPr>
          <w:rFonts w:ascii="Roboto Light" w:eastAsia="Roboto Light" w:hAnsi="Roboto Light" w:cs="Roboto Light"/>
          <w:b/>
          <w:bCs/>
          <w:sz w:val="20"/>
          <w:szCs w:val="20"/>
        </w:rPr>
        <w:t xml:space="preserve">webhooks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SDK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to ensure seamless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new hires on the integration of </w:t>
      </w:r>
      <w:r w:rsidRPr="00106EA3">
        <w:rPr>
          <w:rFonts w:ascii="Roboto Light" w:eastAsia="Roboto Light" w:hAnsi="Roboto Light" w:cs="Roboto Light"/>
          <w:b/>
          <w:bCs/>
          <w:sz w:val="20"/>
          <w:szCs w:val="20"/>
        </w:rPr>
        <w:t xml:space="preserve">cloud-based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use of </w:t>
      </w:r>
      <w:r w:rsidRPr="00106EA3">
        <w:rPr>
          <w:rFonts w:ascii="Roboto Light" w:eastAsia="Roboto Light" w:hAnsi="Roboto Light" w:cs="Roboto Light"/>
          <w:b/>
          <w:bCs/>
          <w:sz w:val="20"/>
          <w:szCs w:val="20"/>
        </w:rPr>
        <w:t xml:space="preserve">version control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knowledgeable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direct communication channels with customers to better understand their challenges, thus allowing the team to proactively address concerns before they escalate into larger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documentation related to </w:t>
      </w:r>
      <w:r w:rsidRPr="00106EA3">
        <w:rPr>
          <w:rFonts w:ascii="Roboto Light" w:eastAsia="Roboto Light" w:hAnsi="Roboto Light" w:cs="Roboto Light"/>
          <w:b/>
          <w:bCs/>
          <w:sz w:val="20"/>
          <w:szCs w:val="20"/>
        </w:rPr>
        <w:t xml:space="preserve">identity verification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security protocols, ensuring the team remains aligned and informed on critical aspects of product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efficiency in the support process by developing templates for common inquiries, reducing response times and enhancing overall client satisfaction as a result of rapid resolutions.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through increased utilization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streamlining development and testing workflows that consequently benefitted the customer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defining product roadmap discussions with leadership by presenting client feedback and technical challenges observed directly during support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overall team success by fostering a collaborative environment, sharing knowledge of emerging technologies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would enhance product capabilities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clients by ensuring continuous communication and delivering frequent updates on resolutions and product enhancements, reinforcing trust and partnership.</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identifying critical areas for customer improvement, leveraging insights from system usage and support feedback to drive referrals and endorsements from satisfied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