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particularly focused on innovative solutions and technical demonstrations. Proficient in bridging complex business needs with effective software solutions using AI-powered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JavaScript, React, Angular, Vue.js, HTML5, CSS3,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Express.js, Python, Ruby, Django,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Jenkins,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React Native, Flutter, Ionic, Xamarin, Next.js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custom software solutions tailored to customer needs,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present functional, elegant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provide technical insights during customer interactions, ensuring that client requirements were met effectively while utilizing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technical analysis to resolve complex implementation challenges, demonstrating expertise in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patterns to enhance the product's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creation of proofs-of-concept for strategic clients, highlighting the </w:t>
      </w:r>
      <w:r w:rsidRPr="00106EA3">
        <w:rPr>
          <w:rFonts w:ascii="Roboto Light" w:eastAsia="Roboto Light" w:hAnsi="Roboto Light" w:cs="Roboto Light"/>
          <w:b/>
          <w:bCs/>
          <w:sz w:val="20"/>
          <w:szCs w:val="20"/>
        </w:rPr>
        <w:t xml:space="preserve">Base44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features and potential applications in their business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reusable library of solutions and best practices that enabled both customers and internal stakeholders to leverage the power of AI-driven development tools readily.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experimentation with emerging technologies, contributing to the team’s understanding of new frameworks like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solution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enterprise clients, ensuring high levels of satisfaction by translating technical concepts into actionable next steps during pre-sales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engaging technical demonstrations that showcased innovative workflows and highlighted the practical benefits of our AI-powered solutions, using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UI design mocks.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shaping the technical aspects of the product development roadmap through customer feedback and insights gained from direct interactions with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to enhance their technical skills, focusing on modern JavaScript frameworks and best coding practices to build a stronger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align product development with customer expectations, ensuring that technical feasibility was considered at every stage of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backends that met customer-specific use cases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processes, identifying potential solutions and workarounds to complex customer issues in a timely manner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customer training sessions on platform capabilities, fostering a deeper understanding among users of how to effectively utilize features for their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emerging trends in AI and low-code development frameworks to propose enhancements that would keep the product relevant and competitive in the market.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as part of a product development team at Microsoft, focusing on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backend solutions and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user-centric interfaces,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best practices in web development were adhered to.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cultivating a culture of continuous improvement among team members and ensuring high coding standards were maintained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the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processes, contributing to sprint planning and retrospectives to continuously improve team processes and deliverables within the Microsoft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services that enabled seamless integration of third-party applications, leveraging extensive knowledge of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efficient API responses.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best practices and encouraging the adoption of new technologies like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developer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optimizing frontend code, enhancing load times, and responsiveness using performance monitoring tools alongside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ensuring data integrity and security in data access layers within the organization’s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DevOps methodologies to streamline deployments, automating processes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software releases were stable and compliant with internal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excellent problem-solving abilities, addressing cross-functional technical challenges and employing creative solutions that improved overall application quality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code reuse and modular programming through the implementation of microservices architecture, successfully transitioning existing applications to more flexible and maintainable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national conferences, sharing insights and case studies on the implementation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their positive impact on development processes, helping to position Microsoft as a thought leader.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