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track record in delivering high-quality user experiences with a focus on UI/UX and product polish, utilizing advanced technologies to enhance developer interactions with AI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HTML, CSS,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Vue.js,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Visual Studio Code,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Karma, Enzyme,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Kubernetes,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UI/UX features that improved user engagement by integrating comprehensive user feedback into the design process,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polished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AI-driven coding tools at Point B, enhancing developer productivity and satisfaction through hands-on collaboration with design teams and stakeholders to iterate on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beautiful and performant experiences within a fast-paced Agile environment, maintaining high standards for usability, functionality, and accessibility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shape product vision and translate complex requirements into actionable development tasks, helping to create effective user-driven solutions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and A/B testing, applying insights to continually refine the user experience, utilizing statistical analysis tools and frameworks, ensuring alignment with user expectations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features focusing on code readability and maintainability, fostering knowledge sharing within the team and ensuring seamless handovers on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product features by refining architecture and enhancing performance, leading to a noticeable increase in the overall product efficiency through strategic technological upgrades and testing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turnaround time for new features and bug fixes significantly and enhancing team productivity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culture of continuous learning and improvement within the engineering team, enhancing overall team capabilities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ensuring high availability and scalability, while also managing extensive user data securely and efficiently, enhancing the operational capabilities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development timelines with product management to balance programming deliverables with ongoing client communication, ensuring a collaborative approach to project management and task prioritization with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user-first approach by integrating user testimonials and feedback mechanisms into the development process, aligning product features with customer needs using a range of analytical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into existing workflows, significantly enhancing the functionality of applications by utilizing the latest industry standards and practices in API development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Audited and improved existing codebases, significantly increasing maintainability and performance across applications by employing best practices in software development and modern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stand-ups and retrospectives to continue improving team dynamics and processes, enhancing collaboration and enabling a more focused approach to project milestones and achievements.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simplified complex workflows for end-users by implementing user feedback and best practices in software design and architectural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engineers in migrating legacy systems to a cloud-native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enhanced scalability and resilience across applications while mentoring team members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efficient RESTful services and APIs used by numerous client applications, ensuring robust and clear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ease of integration with other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of complex applications, ensuring minimal downtime and enhancing overall application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teams to gather and interpret user feedback, translating insights into actionable development objectives that drove user satisfaction and product competitiveness 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meticulous profiling and code refactoring, adopting best practices in performance optimization to enhance application responsiveness and throughput for a stellar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prototype user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wireframing and iterative design, effectively translating UI concepts into functional front-end web applications using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for efficiency in collaboration, and streamlining code merge processes while ensuring all team members adhered to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application security and data management practices, ensuring compliance with industry standards and safeguarding against data breaches through proactive measures and ongoing user education.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point of contact for technical escalations, troubleshooting high-level issues to improve overall team response time and efficiency in resolving user-reported problems and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fostering a collaborative environment aimed at elevating team skill levels on emerging technologies and development practices applicable to product improvements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for a range of projects,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shorten release cycle times while maintaining product quality through automated testing procedures.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