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building scalable AI solutions using Python, LLM APIs, and Azure AI Foundry. Committed to leveraging consulting skills to transform business workflows into efficient technology-driven solutions with an AI-first mindset.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Go, TypeScript, SQL, Ruby,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Keras, spaCy, Hugging Face, Scikit-learn, fastai, OpenAI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Azure AI Foundry, AWS, Google Cloud Platform, Docker, Kubernetes, Heroku, IBM Watson,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Visual Studio, Postman, Azure DevOps,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Integration Tools:</w:t>
      </w:r>
      <w:r w:rsidRPr="00106EA3">
        <w:rPr>
          <w:rFonts w:ascii="Roboto Light" w:eastAsia="Roboto Light" w:hAnsi="Roboto Light" w:cs="Roboto Light"/>
          <w:sz w:val="20"/>
          <w:szCs w:val="20"/>
        </w:rPr>
        <w:t xml:space="preserve"> RESTful APIs, GraphQL, Apache Kafka, RabbitMQ, Zapier, MuleSoft, AWS Lambda, Webhook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Lean, Extreme Programming (XP), User Story Mapping, Test-Driven Development (TDD), Continuous Integration, Continuous Delivery (CD)</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enterprise-level AI solutions,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LLM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business workflows into effective AI-driven agents for better operational efficiency and performance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collaborative sessions with stakeholders, facilitating workflows mapping, decision logic, and procedure translation into AI models, ensuring clarity in executing scalable enterprise solutions while enhancing team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AI agents with existing enterprise systems using secure APIs, ensuring seamless communication between workflow tools and available data platforms for real-time insights and operational agility.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AI Foundry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deploy AI solutions securely, applying industry best practices in security protocols, monitoring, and operational reliability to maintain optimal functionality and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delivery approach, managing backlogs and iterative releases to achieve measurable outcomes in AI project implementations while fostering an innovative and adaptive working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guardrail mechanisms for AI agents to maintain safe operations, implementing observability strategies that facilitate regular evaluations and fallback protocols to ensure reliability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business leaders to frame complex AI challenges, using consultative problem-solving techniques to derive hypotheses and prioritize solution development that drives impactful results.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AI products for internal teams, building their capability to adopt AI technology accelerators effectively, thereby increasing overall engagement in enterprise AI initiatives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effective communication strategies to bridge the gap between technical teams and business stakeholders, ensuring that project scopes align with strategic objectives and measurable impacts on the business.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workflow data, iteratively improving AI solutions based on user needs and performance metrics to increase user satisfaction and operational performance outcomes within business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AI-first methodologies, guiding teams in the implementation of intuitive AI tools and frameworks that transform how business tasks are approached and automated for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performance evaluations of deployed AI agents, employing metrics to gauge effectiveness and providing insight for continuous improvement strategies in subsequent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around AI agents for future reference and onboarding, simplifying the understanding of complex systems for new team members and ensuring knowledge continuity.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knowledge of industry trends to recommend strategic changes in AI tool selection, optimizing for cost, quality, and speed to enhance business value and decision-making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develop and deploy innovative AI solutions, enhancing competitiveness within the industry and enabling quicker responses to market demands and customer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backend components while ensuring seamless integration with front-end technologies in a collaborative environment for responsive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complete software development lifecycle, implementing user-focused features through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which facilitated rapid iteration and input from cross-functional teams for enhanced project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services to interconnect various enterprise applications, streamlining data processing and improving the efficiency of information retrieval across systems for enhanced customer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focusing on best practices in software development, ensuring code quality while fostering a culture of collaboration and continuous learning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effectively, maintaining code integrity throughout the development process and enabling multiple developers to collaborate efficiently on complex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align software capabilities with business goals, ensuring that project outcomes met user requirements while adhering to project timelines and resources.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and maintained continuous integration/continuous deployment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smooth transition from development to production while reducing deployment times and improving operational readiness.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to ensure system resilience and functionality, significantly reducing bug counts in production environments through proactive quality assurance practices and dedicated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Partook in team brainstorming sessions, bringing innovative ideas to enhance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providing concepts for new features that meet evolving market demands and customer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to evaluate new technologies and integrations that could enhance the product offerings, contributing insights that informed strategic decisions on technology adoption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production issues through detailed analyses, demonstrating strong problem-solving abilities and a proactive mindset in restoring service functionality while minimizing downtime and user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mobile applications for Android and iOS using cross-platform tools, providing streamlined access to business functions and enhancing customer engagement through innovative mobile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