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Power Platform Developer with over 11 years in software development, specializing in building web and mobile applications. Proven expertise in Power Apps, Power Automate, and Power BI, enhancing business processes and user productivity through effective integration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Power Apps, Power Automate, Power BI, Azure Functions, SharePoint, Dataverse, JavaScript, Power Fx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Technologies:</w:t>
      </w:r>
      <w:r w:rsidRPr="00106EA3">
        <w:rPr>
          <w:rFonts w:ascii="Roboto Light" w:eastAsia="Roboto Light" w:hAnsi="Roboto Light" w:cs="Roboto Light"/>
          <w:sz w:val="20"/>
          <w:szCs w:val="20"/>
        </w:rPr>
        <w:t xml:space="preserve"> REST APIs, JSON, Power Platform Connectors, Microsoft Graph API, Logic Apps, Azure DevOps, OAuth 2.0, XML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Management:</w:t>
      </w:r>
      <w:r w:rsidRPr="00106EA3">
        <w:rPr>
          <w:rFonts w:ascii="Roboto Light" w:eastAsia="Roboto Light" w:hAnsi="Roboto Light" w:cs="Roboto Light"/>
          <w:sz w:val="20"/>
          <w:szCs w:val="20"/>
        </w:rPr>
        <w:t xml:space="preserve"> SQL Server, PostgreSQL, MySQL, Data Modeling, ETL processes, Data Warehousing, Data Lakes, Common Data Service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Governance and Security:</w:t>
      </w:r>
      <w:r w:rsidRPr="00106EA3">
        <w:rPr>
          <w:rFonts w:ascii="Roboto Light" w:eastAsia="Roboto Light" w:hAnsi="Roboto Light" w:cs="Roboto Light"/>
          <w:sz w:val="20"/>
          <w:szCs w:val="20"/>
        </w:rPr>
        <w:t xml:space="preserve"> Governance Policies, Compliance Standards, ALM Processes, Application Security, Environment Strategies, Role-Based Access Control, Data Encryption, Security Roles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Reporting and Visualization:</w:t>
      </w:r>
      <w:r w:rsidRPr="00106EA3">
        <w:rPr>
          <w:rFonts w:ascii="Roboto Light" w:eastAsia="Roboto Light" w:hAnsi="Roboto Light" w:cs="Roboto Light"/>
          <w:sz w:val="20"/>
          <w:szCs w:val="20"/>
        </w:rPr>
        <w:t xml:space="preserve"> Power BI Dashboards, Power Query, DAX, Data Visualization, Report Automation, Business Intelligence, User Interface Design, User Experience Research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and Methodologies:</w:t>
      </w:r>
      <w:r w:rsidRPr="00106EA3">
        <w:rPr>
          <w:rFonts w:ascii="Roboto Light" w:eastAsia="Roboto Light" w:hAnsi="Roboto Light" w:cs="Roboto Light"/>
          <w:sz w:val="20"/>
          <w:szCs w:val="20"/>
        </w:rPr>
        <w:t xml:space="preserve"> Agile Methodologies, Scrum Framework, Kanban System, Collaboration Tools, Git, JIRA, Confluence, Stakeholder Engagement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various </w:t>
      </w:r>
      <w:r w:rsidRPr="00106EA3">
        <w:rPr>
          <w:rFonts w:ascii="Roboto Light" w:eastAsia="Roboto Light" w:hAnsi="Roboto Light" w:cs="Roboto Light"/>
          <w:b/>
          <w:bCs/>
          <w:sz w:val="20"/>
          <w:szCs w:val="20"/>
        </w:rPr>
        <w:t xml:space="preserve">Canvas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Model-Driven 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Power 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intuitive user interfaces and seamless interactions that greatly enhanced stakeholder engagement across multiple projects and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sophisticated </w:t>
      </w:r>
      <w:r w:rsidRPr="00106EA3">
        <w:rPr>
          <w:rFonts w:ascii="Roboto Light" w:eastAsia="Roboto Light" w:hAnsi="Roboto Light" w:cs="Roboto Light"/>
          <w:b/>
          <w:bCs/>
          <w:sz w:val="20"/>
          <w:szCs w:val="20"/>
        </w:rPr>
        <w:t xml:space="preserve">Power Automate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flows for automating complex business processes and integrating multiple systems, resulting in improved operational efficiency and reduced manual effort for routine tasks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managed comprehensive </w:t>
      </w:r>
      <w:r w:rsidRPr="00106EA3">
        <w:rPr>
          <w:rFonts w:ascii="Roboto Light" w:eastAsia="Roboto Light" w:hAnsi="Roboto Light" w:cs="Roboto Light"/>
          <w:b/>
          <w:bCs/>
          <w:sz w:val="20"/>
          <w:szCs w:val="20"/>
        </w:rPr>
        <w:t xml:space="preserve">Power BI 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visualizing key performance metrics, empowering decision-makers with data-driven insights to steer project direction while collaborating closely with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Dataverse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configured multiple </w:t>
      </w:r>
      <w:r w:rsidRPr="00106EA3">
        <w:rPr>
          <w:rFonts w:ascii="Roboto Light" w:eastAsia="Roboto Light" w:hAnsi="Roboto Light" w:cs="Roboto Light"/>
          <w:b/>
          <w:bCs/>
          <w:sz w:val="20"/>
          <w:szCs w:val="20"/>
        </w:rPr>
        <w:t xml:space="preserve">Power Platform connectors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secure data storage and efficient information retrieval, adhering to compliance and governance standards set by organizational policies.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Customized and extended </w:t>
      </w:r>
      <w:r w:rsidRPr="00106EA3">
        <w:rPr>
          <w:rFonts w:ascii="Roboto Light" w:eastAsia="Roboto Light" w:hAnsi="Roboto Light" w:cs="Roboto Light"/>
          <w:b/>
          <w:bCs/>
          <w:sz w:val="20"/>
          <w:szCs w:val="20"/>
        </w:rPr>
        <w:t xml:space="preserve">Power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utilizing </w:t>
      </w:r>
      <w:r w:rsidRPr="00106EA3">
        <w:rPr>
          <w:rFonts w:ascii="Roboto Light" w:eastAsia="Roboto Light" w:hAnsi="Roboto Light" w:cs="Roboto Light"/>
          <w:b/>
          <w:bCs/>
          <w:sz w:val="20"/>
          <w:szCs w:val="20"/>
        </w:rPr>
        <w:t xml:space="preserve">Power Fx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functionalities and allowing advanced features tailored to meet unique business requirements for various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troubleshooting sessions to identify and optimize existing </w:t>
      </w:r>
      <w:r w:rsidRPr="00106EA3">
        <w:rPr>
          <w:rFonts w:ascii="Roboto Light" w:eastAsia="Roboto Light" w:hAnsi="Roboto Light" w:cs="Roboto Light"/>
          <w:b/>
          <w:bCs/>
          <w:sz w:val="20"/>
          <w:szCs w:val="20"/>
        </w:rPr>
        <w:t xml:space="preserve">Power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integrating user feedback and adapting designs to improve overall user satisfaction and solution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users to gather requirements and translate them into technical designs, ensuring developed applications met both functional and non-functional requirements through iterative prototyping and feedback loops.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abreast of updates and advancements within the </w:t>
      </w:r>
      <w:r w:rsidRPr="00106EA3">
        <w:rPr>
          <w:rFonts w:ascii="Roboto Light" w:eastAsia="Roboto Light" w:hAnsi="Roboto Light" w:cs="Roboto Light"/>
          <w:b/>
          <w:bCs/>
          <w:sz w:val="20"/>
          <w:szCs w:val="20"/>
        </w:rPr>
        <w:t xml:space="preserve">Microsoft Power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integrating best practices into daily work to maximize application performance and user experience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teamwork to align project goals with business objectives, showing strong adaptability and communication skills during project kickoff meetings and regular stakeholder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to empower internal teams with knowledge of </w:t>
      </w:r>
      <w:r w:rsidRPr="00106EA3">
        <w:rPr>
          <w:rFonts w:ascii="Roboto Light" w:eastAsia="Roboto Light" w:hAnsi="Roboto Light" w:cs="Roboto Light"/>
          <w:b/>
          <w:bCs/>
          <w:sz w:val="20"/>
          <w:szCs w:val="20"/>
        </w:rPr>
        <w:t xml:space="preserve">Power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while fostering a culture of innovation and technology adoption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development of applications that are user-friendly, emphasizing modern design principles, creating engaging user experiences through consistent design patterns and object-oriented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agile methodologies to accelerate project delivery timelines while ensuring high-quality standards through continuous integration practices and regular code reviews among team members and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strategic direction of the Power Platform initiatives by identifying trends in user engagement and deploying new features that anticipate business needs while driving user adoption.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deployment environments and managed version control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releases followed best practices related to application lifecycle management associated with </w:t>
      </w:r>
      <w:r w:rsidRPr="00106EA3">
        <w:rPr>
          <w:rFonts w:ascii="Roboto Light" w:eastAsia="Roboto Light" w:hAnsi="Roboto Light" w:cs="Roboto Light"/>
          <w:b/>
          <w:bCs/>
          <w:sz w:val="20"/>
          <w:szCs w:val="20"/>
        </w:rPr>
        <w:t xml:space="preserve">Power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analytics tools to generate reports analyzing user behavior and application performance, presenting findings to stakeholders and suggesting actionable improvements aligned with project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solutions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during my tenure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concentrating on user-centric application design and contributing to the overall product development lifecycle across various software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team productivity by streamlining workflows, integrating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external data and systems that improved overall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ensure high-quality deliverables, employing agile methodologies including sprint planning, retrospectives, and stakeholder reviews to align project goals with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user-interface components adhering to modern web standards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guaranteeing responsiveness and synergy across desktop and mobile platforms within the application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external services and APIs into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leveraging cloud functionalities to optimize application performance while ensuring data integrity and adherence to security protocols within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user engagement through analytics tools, making iterative enhancements to optimize user journeys based on gathered analytics and feedback generated from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code reviews, fostering an environment of continuous improvement and adopting best practices in coding and design principles related to application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evolution of technical standards and processes by sharing innovative solutions and technical expertise within team discussions and collaborative projects focused on improving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scripts and deployment processes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minimizing manual intervention and fostering a culture of quality assurance within the software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and designers to bring clarity to user requirements, facilitating the transformation of high-level ideas into actionable development tasks and comprehensive technical designs.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 feedback directly, iterating on features and bug fixes that enhanced product usability while aligning with company objectives and customer satisfaction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fostering growth and knowledge sharing within the team, enhancing their understanding of web application best practices while promoting proactive problem-solving approaches.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